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070D4C" w:rsidRDefault="001E338C" w:rsidP="001E338C">
      <w:pPr>
        <w:pStyle w:val="Default"/>
        <w:jc w:val="center"/>
        <w:rPr>
          <w:color w:val="C00000"/>
          <w:sz w:val="28"/>
          <w:szCs w:val="28"/>
        </w:rPr>
      </w:pPr>
      <w:r w:rsidRPr="00070D4C">
        <w:rPr>
          <w:b/>
          <w:bCs/>
          <w:color w:val="C00000"/>
          <w:sz w:val="28"/>
          <w:szCs w:val="28"/>
        </w:rPr>
        <w:t>AUSTRALIAN COUNCIL FOR THE DEFENCE OF GOVERNMENT SCHOOLS</w:t>
      </w:r>
    </w:p>
    <w:p w:rsidR="001E338C" w:rsidRPr="00070D4C" w:rsidRDefault="001E338C" w:rsidP="001E338C">
      <w:pPr>
        <w:pStyle w:val="Default"/>
        <w:jc w:val="center"/>
        <w:rPr>
          <w:b/>
          <w:bCs/>
          <w:color w:val="C00000"/>
          <w:sz w:val="28"/>
          <w:szCs w:val="28"/>
        </w:rPr>
      </w:pPr>
    </w:p>
    <w:p w:rsidR="00E102A0" w:rsidRDefault="0042390B" w:rsidP="00E102A0">
      <w:pPr>
        <w:pStyle w:val="Default"/>
        <w:jc w:val="center"/>
        <w:rPr>
          <w:b/>
          <w:bCs/>
          <w:color w:val="C00000"/>
          <w:sz w:val="28"/>
          <w:szCs w:val="28"/>
        </w:rPr>
      </w:pPr>
      <w:r w:rsidRPr="00070D4C">
        <w:rPr>
          <w:b/>
          <w:bCs/>
          <w:color w:val="C00000"/>
          <w:sz w:val="28"/>
          <w:szCs w:val="28"/>
        </w:rPr>
        <w:t>PRESS RELEASE 5</w:t>
      </w:r>
      <w:r w:rsidR="00114DBF">
        <w:rPr>
          <w:b/>
          <w:bCs/>
          <w:color w:val="C00000"/>
          <w:sz w:val="28"/>
          <w:szCs w:val="28"/>
        </w:rPr>
        <w:t>53</w:t>
      </w:r>
      <w:r w:rsidR="00E102A0" w:rsidRPr="00070D4C">
        <w:rPr>
          <w:b/>
          <w:bCs/>
          <w:color w:val="C00000"/>
          <w:sz w:val="28"/>
          <w:szCs w:val="28"/>
        </w:rPr>
        <w:t>#</w:t>
      </w:r>
    </w:p>
    <w:p w:rsidR="00897AC4" w:rsidRDefault="00897AC4" w:rsidP="00E102A0">
      <w:pPr>
        <w:pStyle w:val="Default"/>
        <w:jc w:val="center"/>
        <w:rPr>
          <w:b/>
          <w:bCs/>
          <w:color w:val="C00000"/>
          <w:sz w:val="28"/>
          <w:szCs w:val="28"/>
        </w:rPr>
      </w:pPr>
    </w:p>
    <w:p w:rsidR="00087C25" w:rsidRDefault="00087C25" w:rsidP="00E102A0">
      <w:pPr>
        <w:pStyle w:val="Default"/>
        <w:jc w:val="center"/>
        <w:rPr>
          <w:b/>
          <w:bCs/>
          <w:color w:val="C00000"/>
          <w:sz w:val="28"/>
          <w:szCs w:val="28"/>
        </w:rPr>
      </w:pPr>
      <w:r>
        <w:rPr>
          <w:b/>
          <w:bCs/>
          <w:color w:val="C00000"/>
          <w:sz w:val="28"/>
          <w:szCs w:val="28"/>
        </w:rPr>
        <w:t xml:space="preserve">WHERE DOES THE CONSTITUTION SAY THAT THE FEDERAL </w:t>
      </w:r>
    </w:p>
    <w:p w:rsidR="00087C25" w:rsidRDefault="00087C25" w:rsidP="00E102A0">
      <w:pPr>
        <w:pStyle w:val="Default"/>
        <w:jc w:val="center"/>
        <w:rPr>
          <w:b/>
          <w:bCs/>
          <w:color w:val="C00000"/>
          <w:sz w:val="28"/>
          <w:szCs w:val="28"/>
        </w:rPr>
      </w:pPr>
    </w:p>
    <w:p w:rsidR="00897AC4" w:rsidRDefault="00087C25" w:rsidP="00E102A0">
      <w:pPr>
        <w:pStyle w:val="Default"/>
        <w:jc w:val="center"/>
        <w:rPr>
          <w:b/>
          <w:bCs/>
          <w:color w:val="C00000"/>
          <w:sz w:val="28"/>
          <w:szCs w:val="28"/>
        </w:rPr>
      </w:pPr>
      <w:r>
        <w:rPr>
          <w:b/>
          <w:bCs/>
          <w:color w:val="C00000"/>
          <w:sz w:val="28"/>
          <w:szCs w:val="28"/>
        </w:rPr>
        <w:t xml:space="preserve">GOVERNMENT IS RESPONSIBLE FOR SCHOOL CHAPLAINS? </w:t>
      </w:r>
    </w:p>
    <w:p w:rsidR="00897AC4" w:rsidRDefault="00897AC4" w:rsidP="00E102A0">
      <w:pPr>
        <w:pStyle w:val="Default"/>
        <w:jc w:val="center"/>
        <w:rPr>
          <w:b/>
          <w:bCs/>
          <w:color w:val="C00000"/>
          <w:sz w:val="28"/>
          <w:szCs w:val="28"/>
        </w:rPr>
      </w:pPr>
    </w:p>
    <w:p w:rsidR="00087C25" w:rsidRDefault="00087C25" w:rsidP="00897AC4">
      <w:pPr>
        <w:pStyle w:val="Default"/>
        <w:spacing w:line="276" w:lineRule="auto"/>
        <w:rPr>
          <w:rFonts w:ascii="Times New Roman" w:hAnsi="Times New Roman" w:cs="Times New Roman"/>
          <w:b/>
          <w:bCs/>
          <w:color w:val="C00000"/>
          <w:sz w:val="28"/>
          <w:szCs w:val="28"/>
        </w:rPr>
      </w:pPr>
    </w:p>
    <w:p w:rsidR="000C0686" w:rsidRPr="00087C25" w:rsidRDefault="00897AC4" w:rsidP="00897AC4">
      <w:pPr>
        <w:pStyle w:val="Default"/>
        <w:spacing w:line="276" w:lineRule="auto"/>
        <w:rPr>
          <w:rFonts w:ascii="Times New Roman" w:hAnsi="Times New Roman" w:cs="Times New Roman"/>
          <w:b/>
          <w:bCs/>
          <w:color w:val="auto"/>
          <w:sz w:val="28"/>
          <w:szCs w:val="28"/>
        </w:rPr>
      </w:pPr>
      <w:r w:rsidRPr="00087C25">
        <w:rPr>
          <w:rFonts w:ascii="Times New Roman" w:hAnsi="Times New Roman" w:cs="Times New Roman"/>
          <w:b/>
          <w:bCs/>
          <w:color w:val="auto"/>
          <w:sz w:val="28"/>
          <w:szCs w:val="28"/>
        </w:rPr>
        <w:t xml:space="preserve">The weak religious </w:t>
      </w:r>
      <w:proofErr w:type="gramStart"/>
      <w:r w:rsidRPr="00087C25">
        <w:rPr>
          <w:rFonts w:ascii="Times New Roman" w:hAnsi="Times New Roman" w:cs="Times New Roman"/>
          <w:b/>
          <w:bCs/>
          <w:color w:val="auto"/>
          <w:sz w:val="28"/>
          <w:szCs w:val="28"/>
        </w:rPr>
        <w:t>freedoms of Australian citizens has</w:t>
      </w:r>
      <w:proofErr w:type="gramEnd"/>
      <w:r w:rsidRPr="00087C25">
        <w:rPr>
          <w:rFonts w:ascii="Times New Roman" w:hAnsi="Times New Roman" w:cs="Times New Roman"/>
          <w:b/>
          <w:bCs/>
          <w:color w:val="auto"/>
          <w:sz w:val="28"/>
          <w:szCs w:val="28"/>
        </w:rPr>
        <w:t xml:space="preserve"> been exposed by the Chaplaincy in Public Schools issue. </w:t>
      </w:r>
    </w:p>
    <w:p w:rsidR="00897AC4" w:rsidRPr="00087C25" w:rsidRDefault="00897AC4" w:rsidP="00897AC4">
      <w:pPr>
        <w:pStyle w:val="Default"/>
        <w:spacing w:line="276" w:lineRule="auto"/>
        <w:rPr>
          <w:rFonts w:ascii="Times New Roman" w:hAnsi="Times New Roman" w:cs="Times New Roman"/>
          <w:bCs/>
          <w:color w:val="auto"/>
          <w:sz w:val="28"/>
          <w:szCs w:val="28"/>
        </w:rPr>
      </w:pPr>
    </w:p>
    <w:p w:rsidR="00087C25" w:rsidRPr="00087C25" w:rsidRDefault="00897AC4" w:rsidP="00897AC4">
      <w:pPr>
        <w:pStyle w:val="Default"/>
        <w:spacing w:line="276" w:lineRule="auto"/>
        <w:rPr>
          <w:rFonts w:ascii="Times New Roman" w:hAnsi="Times New Roman" w:cs="Times New Roman"/>
          <w:bCs/>
          <w:color w:val="auto"/>
          <w:sz w:val="28"/>
          <w:szCs w:val="28"/>
        </w:rPr>
      </w:pPr>
      <w:r w:rsidRPr="00087C25">
        <w:rPr>
          <w:rFonts w:ascii="Times New Roman" w:hAnsi="Times New Roman" w:cs="Times New Roman"/>
          <w:bCs/>
          <w:color w:val="auto"/>
          <w:sz w:val="28"/>
          <w:szCs w:val="28"/>
        </w:rPr>
        <w:t xml:space="preserve">This issue has been upstaged in part by the Federal budget in the last week, but the Williams case in the High Court and the Coalition removal of the ‘secular chaplain’ option from public schools in the budget has put it back in the limelight. </w:t>
      </w:r>
      <w:r w:rsidR="00087C25" w:rsidRPr="00087C25">
        <w:rPr>
          <w:rFonts w:ascii="Times New Roman" w:hAnsi="Times New Roman" w:cs="Times New Roman"/>
          <w:bCs/>
          <w:color w:val="auto"/>
          <w:sz w:val="28"/>
          <w:szCs w:val="28"/>
        </w:rPr>
        <w:t xml:space="preserve">Angelo </w:t>
      </w:r>
      <w:proofErr w:type="spellStart"/>
      <w:r w:rsidR="00087C25" w:rsidRPr="00087C25">
        <w:rPr>
          <w:rFonts w:ascii="Times New Roman" w:hAnsi="Times New Roman" w:cs="Times New Roman"/>
          <w:bCs/>
          <w:color w:val="auto"/>
          <w:sz w:val="28"/>
          <w:szCs w:val="28"/>
        </w:rPr>
        <w:t>Gavrietatos</w:t>
      </w:r>
      <w:proofErr w:type="spellEnd"/>
      <w:r w:rsidR="00087C25" w:rsidRPr="00087C25">
        <w:rPr>
          <w:rFonts w:ascii="Times New Roman" w:hAnsi="Times New Roman" w:cs="Times New Roman"/>
          <w:bCs/>
          <w:color w:val="auto"/>
          <w:sz w:val="28"/>
          <w:szCs w:val="28"/>
        </w:rPr>
        <w:t xml:space="preserve"> of the AEU also notes that the Abbott Government have taken away the option of appointing secular social workers under the national chaplaincy program – for which the Coalition has found an extra $</w:t>
      </w:r>
      <w:proofErr w:type="gramStart"/>
      <w:r w:rsidR="00087C25" w:rsidRPr="00087C25">
        <w:rPr>
          <w:rFonts w:ascii="Times New Roman" w:hAnsi="Times New Roman" w:cs="Times New Roman"/>
          <w:bCs/>
          <w:color w:val="auto"/>
          <w:sz w:val="28"/>
          <w:szCs w:val="28"/>
        </w:rPr>
        <w:t>245m !</w:t>
      </w:r>
      <w:proofErr w:type="gramEnd"/>
    </w:p>
    <w:p w:rsidR="00087C25" w:rsidRPr="00087C25" w:rsidRDefault="00087C25" w:rsidP="00897AC4">
      <w:pPr>
        <w:pStyle w:val="Default"/>
        <w:spacing w:line="276" w:lineRule="auto"/>
        <w:rPr>
          <w:rFonts w:ascii="Times New Roman" w:hAnsi="Times New Roman" w:cs="Times New Roman"/>
          <w:bCs/>
          <w:color w:val="auto"/>
          <w:sz w:val="28"/>
          <w:szCs w:val="28"/>
        </w:rPr>
      </w:pPr>
    </w:p>
    <w:p w:rsidR="00087C25" w:rsidRPr="00D62FE8" w:rsidRDefault="00087C25" w:rsidP="00897AC4">
      <w:pPr>
        <w:pStyle w:val="Default"/>
        <w:spacing w:line="276" w:lineRule="auto"/>
        <w:rPr>
          <w:rFonts w:ascii="Times New Roman" w:hAnsi="Times New Roman" w:cs="Times New Roman"/>
          <w:b/>
          <w:bCs/>
          <w:i/>
          <w:color w:val="auto"/>
          <w:sz w:val="28"/>
          <w:szCs w:val="28"/>
        </w:rPr>
      </w:pPr>
      <w:r w:rsidRPr="00D62FE8">
        <w:rPr>
          <w:rFonts w:ascii="Times New Roman" w:hAnsi="Times New Roman" w:cs="Times New Roman"/>
          <w:b/>
          <w:bCs/>
          <w:i/>
          <w:color w:val="auto"/>
          <w:sz w:val="28"/>
          <w:szCs w:val="28"/>
        </w:rPr>
        <w:t xml:space="preserve">He asks: Where does the constitution say that the federal government is responsible for school chaplains? </w:t>
      </w:r>
    </w:p>
    <w:p w:rsidR="00087C25" w:rsidRPr="00087C25" w:rsidRDefault="00087C25" w:rsidP="00897AC4">
      <w:pPr>
        <w:pStyle w:val="Default"/>
        <w:spacing w:line="276" w:lineRule="auto"/>
        <w:rPr>
          <w:rFonts w:ascii="Times New Roman" w:hAnsi="Times New Roman" w:cs="Times New Roman"/>
          <w:bCs/>
          <w:i/>
          <w:color w:val="auto"/>
          <w:sz w:val="28"/>
          <w:szCs w:val="28"/>
        </w:rPr>
      </w:pPr>
    </w:p>
    <w:p w:rsidR="00087C25" w:rsidRDefault="00087C25" w:rsidP="00897AC4">
      <w:pPr>
        <w:pStyle w:val="Default"/>
        <w:spacing w:line="276" w:lineRule="auto"/>
        <w:rPr>
          <w:rFonts w:ascii="Times New Roman" w:hAnsi="Times New Roman" w:cs="Times New Roman"/>
          <w:bCs/>
          <w:color w:val="auto"/>
          <w:sz w:val="28"/>
          <w:szCs w:val="28"/>
        </w:rPr>
      </w:pPr>
      <w:r w:rsidRPr="00087C25">
        <w:rPr>
          <w:rFonts w:ascii="Times New Roman" w:hAnsi="Times New Roman" w:cs="Times New Roman"/>
          <w:bCs/>
          <w:color w:val="auto"/>
          <w:sz w:val="28"/>
          <w:szCs w:val="28"/>
        </w:rPr>
        <w:t xml:space="preserve">The answer of course, </w:t>
      </w:r>
      <w:r>
        <w:rPr>
          <w:rFonts w:ascii="Times New Roman" w:hAnsi="Times New Roman" w:cs="Times New Roman"/>
          <w:bCs/>
          <w:color w:val="auto"/>
          <w:sz w:val="28"/>
          <w:szCs w:val="28"/>
        </w:rPr>
        <w:t xml:space="preserve">is that we are supposed to have protection of and from religion in Section 116 of the Australian Constitution. But </w:t>
      </w:r>
      <w:r w:rsidR="00D62FE8">
        <w:rPr>
          <w:rFonts w:ascii="Times New Roman" w:hAnsi="Times New Roman" w:cs="Times New Roman"/>
          <w:bCs/>
          <w:color w:val="auto"/>
          <w:sz w:val="28"/>
          <w:szCs w:val="28"/>
        </w:rPr>
        <w:t xml:space="preserve">the High Court judges </w:t>
      </w:r>
      <w:proofErr w:type="gramStart"/>
      <w:r w:rsidR="00D62FE8">
        <w:rPr>
          <w:rFonts w:ascii="Times New Roman" w:hAnsi="Times New Roman" w:cs="Times New Roman"/>
          <w:bCs/>
          <w:color w:val="auto"/>
          <w:sz w:val="28"/>
          <w:szCs w:val="28"/>
        </w:rPr>
        <w:t>( with</w:t>
      </w:r>
      <w:proofErr w:type="gramEnd"/>
      <w:r w:rsidR="00D62FE8">
        <w:rPr>
          <w:rFonts w:ascii="Times New Roman" w:hAnsi="Times New Roman" w:cs="Times New Roman"/>
          <w:bCs/>
          <w:color w:val="auto"/>
          <w:sz w:val="28"/>
          <w:szCs w:val="28"/>
        </w:rPr>
        <w:t xml:space="preserve"> the exception of Justice Lionel Murphy) </w:t>
      </w:r>
      <w:r>
        <w:rPr>
          <w:rFonts w:ascii="Times New Roman" w:hAnsi="Times New Roman" w:cs="Times New Roman"/>
          <w:bCs/>
          <w:color w:val="auto"/>
          <w:sz w:val="28"/>
          <w:szCs w:val="28"/>
        </w:rPr>
        <w:t xml:space="preserve"> read those freedoms down and out in the DOGS case, of 1981. </w:t>
      </w:r>
    </w:p>
    <w:p w:rsidR="00087C25" w:rsidRDefault="00087C25" w:rsidP="00897AC4">
      <w:pPr>
        <w:pStyle w:val="Default"/>
        <w:spacing w:line="276" w:lineRule="auto"/>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Non-conformist groups have forgotten their history – if they ever knew it. The scent of </w:t>
      </w:r>
      <w:proofErr w:type="gramStart"/>
      <w:r>
        <w:rPr>
          <w:rFonts w:ascii="Times New Roman" w:hAnsi="Times New Roman" w:cs="Times New Roman"/>
          <w:bCs/>
          <w:color w:val="auto"/>
          <w:sz w:val="28"/>
          <w:szCs w:val="28"/>
        </w:rPr>
        <w:t>taxpayers</w:t>
      </w:r>
      <w:proofErr w:type="gramEnd"/>
      <w:r>
        <w:rPr>
          <w:rFonts w:ascii="Times New Roman" w:hAnsi="Times New Roman" w:cs="Times New Roman"/>
          <w:bCs/>
          <w:color w:val="auto"/>
          <w:sz w:val="28"/>
          <w:szCs w:val="28"/>
        </w:rPr>
        <w:t xml:space="preserve"> money is too strong in their nostrils. </w:t>
      </w:r>
    </w:p>
    <w:p w:rsidR="00087C25" w:rsidRDefault="00087C25" w:rsidP="00897AC4">
      <w:pPr>
        <w:pStyle w:val="Default"/>
        <w:spacing w:line="276" w:lineRule="auto"/>
        <w:rPr>
          <w:rFonts w:ascii="Times New Roman" w:hAnsi="Times New Roman" w:cs="Times New Roman"/>
          <w:bCs/>
          <w:color w:val="auto"/>
          <w:sz w:val="28"/>
          <w:szCs w:val="28"/>
        </w:rPr>
      </w:pPr>
    </w:p>
    <w:p w:rsidR="00087C25" w:rsidRDefault="00087C25" w:rsidP="00897AC4">
      <w:pPr>
        <w:pStyle w:val="Default"/>
        <w:spacing w:line="276" w:lineRule="auto"/>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Nevertheless, there is a groundswell of supporters </w:t>
      </w:r>
      <w:proofErr w:type="gramStart"/>
      <w:r>
        <w:rPr>
          <w:rFonts w:ascii="Times New Roman" w:hAnsi="Times New Roman" w:cs="Times New Roman"/>
          <w:bCs/>
          <w:color w:val="auto"/>
          <w:sz w:val="28"/>
          <w:szCs w:val="28"/>
        </w:rPr>
        <w:t xml:space="preserve">of </w:t>
      </w:r>
      <w:r w:rsidR="00D62FE8">
        <w:rPr>
          <w:rFonts w:ascii="Times New Roman" w:hAnsi="Times New Roman" w:cs="Times New Roman"/>
          <w:bCs/>
          <w:color w:val="auto"/>
          <w:sz w:val="28"/>
          <w:szCs w:val="28"/>
        </w:rPr>
        <w:t xml:space="preserve"> a</w:t>
      </w:r>
      <w:proofErr w:type="gramEnd"/>
      <w:r w:rsidR="00D62FE8">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free secular universal public education system</w:t>
      </w:r>
      <w:r w:rsidR="00D62FE8">
        <w:rPr>
          <w:rFonts w:ascii="Times New Roman" w:hAnsi="Times New Roman" w:cs="Times New Roman"/>
          <w:bCs/>
          <w:color w:val="auto"/>
          <w:sz w:val="28"/>
          <w:szCs w:val="28"/>
        </w:rPr>
        <w:t>. S</w:t>
      </w:r>
      <w:r>
        <w:rPr>
          <w:rFonts w:ascii="Times New Roman" w:hAnsi="Times New Roman" w:cs="Times New Roman"/>
          <w:bCs/>
          <w:color w:val="auto"/>
          <w:sz w:val="28"/>
          <w:szCs w:val="28"/>
        </w:rPr>
        <w:t xml:space="preserve">ome of whom have </w:t>
      </w:r>
      <w:r w:rsidR="00D62FE8">
        <w:rPr>
          <w:rFonts w:ascii="Times New Roman" w:hAnsi="Times New Roman" w:cs="Times New Roman"/>
          <w:bCs/>
          <w:color w:val="auto"/>
          <w:sz w:val="28"/>
          <w:szCs w:val="28"/>
        </w:rPr>
        <w:t xml:space="preserve">either </w:t>
      </w:r>
      <w:r>
        <w:rPr>
          <w:rFonts w:ascii="Times New Roman" w:hAnsi="Times New Roman" w:cs="Times New Roman"/>
          <w:bCs/>
          <w:color w:val="auto"/>
          <w:sz w:val="28"/>
          <w:szCs w:val="28"/>
        </w:rPr>
        <w:t>strong religious beliefs</w:t>
      </w:r>
      <w:proofErr w:type="gramStart"/>
      <w:r>
        <w:rPr>
          <w:rFonts w:ascii="Times New Roman" w:hAnsi="Times New Roman" w:cs="Times New Roman"/>
          <w:bCs/>
          <w:color w:val="auto"/>
          <w:sz w:val="28"/>
          <w:szCs w:val="28"/>
        </w:rPr>
        <w:t xml:space="preserve">,  </w:t>
      </w:r>
      <w:r w:rsidR="00D62FE8">
        <w:rPr>
          <w:rFonts w:ascii="Times New Roman" w:hAnsi="Times New Roman" w:cs="Times New Roman"/>
          <w:bCs/>
          <w:color w:val="auto"/>
          <w:sz w:val="28"/>
          <w:szCs w:val="28"/>
        </w:rPr>
        <w:t>or</w:t>
      </w:r>
      <w:proofErr w:type="gramEnd"/>
      <w:r w:rsidR="00D62FE8">
        <w:rPr>
          <w:rFonts w:ascii="Times New Roman" w:hAnsi="Times New Roman" w:cs="Times New Roman"/>
          <w:bCs/>
          <w:color w:val="auto"/>
          <w:sz w:val="28"/>
          <w:szCs w:val="28"/>
        </w:rPr>
        <w:t xml:space="preserve"> strong secular commitments .They</w:t>
      </w:r>
      <w:r>
        <w:rPr>
          <w:rFonts w:ascii="Times New Roman" w:hAnsi="Times New Roman" w:cs="Times New Roman"/>
          <w:bCs/>
          <w:color w:val="auto"/>
          <w:sz w:val="28"/>
          <w:szCs w:val="28"/>
        </w:rPr>
        <w:t xml:space="preserve"> have not forgotten the </w:t>
      </w:r>
      <w:r w:rsidR="00D62FE8">
        <w:rPr>
          <w:rFonts w:ascii="Times New Roman" w:hAnsi="Times New Roman" w:cs="Times New Roman"/>
          <w:bCs/>
          <w:color w:val="auto"/>
          <w:sz w:val="28"/>
          <w:szCs w:val="28"/>
        </w:rPr>
        <w:t xml:space="preserve">hundreds of year </w:t>
      </w:r>
      <w:r>
        <w:rPr>
          <w:rFonts w:ascii="Times New Roman" w:hAnsi="Times New Roman" w:cs="Times New Roman"/>
          <w:bCs/>
          <w:color w:val="auto"/>
          <w:sz w:val="28"/>
          <w:szCs w:val="28"/>
        </w:rPr>
        <w:t xml:space="preserve">history of persecution, </w:t>
      </w:r>
      <w:bookmarkStart w:id="0" w:name="_GoBack"/>
      <w:bookmarkEnd w:id="0"/>
      <w:r>
        <w:rPr>
          <w:rFonts w:ascii="Times New Roman" w:hAnsi="Times New Roman" w:cs="Times New Roman"/>
          <w:bCs/>
          <w:color w:val="auto"/>
          <w:sz w:val="28"/>
          <w:szCs w:val="28"/>
        </w:rPr>
        <w:t xml:space="preserve">and the battle for public education. </w:t>
      </w:r>
    </w:p>
    <w:p w:rsidR="00087C25" w:rsidRDefault="00087C25" w:rsidP="00897AC4">
      <w:pPr>
        <w:pStyle w:val="Default"/>
        <w:spacing w:line="276" w:lineRule="auto"/>
        <w:rPr>
          <w:rFonts w:ascii="Times New Roman" w:hAnsi="Times New Roman" w:cs="Times New Roman"/>
          <w:bCs/>
          <w:color w:val="auto"/>
          <w:sz w:val="28"/>
          <w:szCs w:val="28"/>
        </w:rPr>
      </w:pPr>
    </w:p>
    <w:p w:rsidR="00087C25" w:rsidRDefault="00087C25" w:rsidP="00897AC4">
      <w:pPr>
        <w:pStyle w:val="Default"/>
        <w:spacing w:line="276" w:lineRule="auto"/>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The DOGS are no longer alone. </w:t>
      </w:r>
    </w:p>
    <w:p w:rsidR="00087C25" w:rsidRDefault="00087C25" w:rsidP="00897AC4">
      <w:pPr>
        <w:pStyle w:val="Default"/>
        <w:spacing w:line="276" w:lineRule="auto"/>
        <w:rPr>
          <w:rFonts w:ascii="Times New Roman" w:hAnsi="Times New Roman" w:cs="Times New Roman"/>
          <w:bCs/>
          <w:color w:val="auto"/>
          <w:sz w:val="28"/>
          <w:szCs w:val="28"/>
        </w:rPr>
      </w:pPr>
    </w:p>
    <w:p w:rsidR="00087C25" w:rsidRPr="00087C25" w:rsidRDefault="00087C25" w:rsidP="00897AC4">
      <w:pPr>
        <w:pStyle w:val="Default"/>
        <w:spacing w:line="276" w:lineRule="auto"/>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For example: </w:t>
      </w:r>
    </w:p>
    <w:p w:rsidR="00114DBF" w:rsidRPr="00087C25" w:rsidRDefault="00897AC4" w:rsidP="00114DBF">
      <w:pPr>
        <w:pStyle w:val="Heading1"/>
        <w:rPr>
          <w:b w:val="0"/>
          <w:sz w:val="24"/>
          <w:szCs w:val="24"/>
        </w:rPr>
      </w:pPr>
      <w:r w:rsidRPr="00087C25">
        <w:rPr>
          <w:b w:val="0"/>
          <w:sz w:val="24"/>
          <w:szCs w:val="24"/>
        </w:rPr>
        <w:lastRenderedPageBreak/>
        <w:t xml:space="preserve">In the Guardian of Thursday May 8 2014 Marion Maddox, in an article </w:t>
      </w:r>
      <w:proofErr w:type="gramStart"/>
      <w:r w:rsidRPr="00087C25">
        <w:rPr>
          <w:b w:val="0"/>
          <w:sz w:val="24"/>
          <w:szCs w:val="24"/>
        </w:rPr>
        <w:t xml:space="preserve">entitled  </w:t>
      </w:r>
      <w:r w:rsidR="00114DBF" w:rsidRPr="00087C25">
        <w:rPr>
          <w:b w:val="0"/>
          <w:i/>
          <w:sz w:val="24"/>
          <w:szCs w:val="24"/>
        </w:rPr>
        <w:t>School</w:t>
      </w:r>
      <w:proofErr w:type="gramEnd"/>
      <w:r w:rsidR="00114DBF" w:rsidRPr="00087C25">
        <w:rPr>
          <w:b w:val="0"/>
          <w:i/>
          <w:sz w:val="24"/>
          <w:szCs w:val="24"/>
        </w:rPr>
        <w:t xml:space="preserve"> chaplains challenge reveals Australia's weak religious freedoms</w:t>
      </w:r>
      <w:r w:rsidRPr="00087C25">
        <w:rPr>
          <w:b w:val="0"/>
          <w:i/>
          <w:sz w:val="24"/>
          <w:szCs w:val="24"/>
        </w:rPr>
        <w:t xml:space="preserve"> </w:t>
      </w:r>
      <w:r w:rsidRPr="00087C25">
        <w:rPr>
          <w:b w:val="0"/>
          <w:sz w:val="24"/>
          <w:szCs w:val="24"/>
        </w:rPr>
        <w:t xml:space="preserve">noted that: </w:t>
      </w:r>
    </w:p>
    <w:p w:rsidR="00114DBF" w:rsidRPr="00087C25" w:rsidRDefault="00114DBF" w:rsidP="00087C25">
      <w:pPr>
        <w:pStyle w:val="NormalWeb"/>
        <w:rPr>
          <w:i/>
        </w:rPr>
      </w:pPr>
      <w:r w:rsidRPr="00087C25">
        <w:rPr>
          <w:i/>
        </w:rPr>
        <w:t>In the absence of a bill of rights, we rely on the constitution to keep church and state separate. The second legal challenge to chaplains in schools sho</w:t>
      </w:r>
      <w:r w:rsidR="00897AC4" w:rsidRPr="00087C25">
        <w:rPr>
          <w:i/>
        </w:rPr>
        <w:t xml:space="preserve">ws how flimsy that protection </w:t>
      </w:r>
      <w:proofErr w:type="gramStart"/>
      <w:r w:rsidR="00897AC4" w:rsidRPr="00087C25">
        <w:rPr>
          <w:i/>
        </w:rPr>
        <w:t>i</w:t>
      </w:r>
      <w:r w:rsidR="00087C25" w:rsidRPr="00087C25">
        <w:rPr>
          <w:i/>
        </w:rPr>
        <w:t>s</w:t>
      </w:r>
      <w:r w:rsidRPr="00087C25">
        <w:rPr>
          <w:i/>
        </w:rPr>
        <w:t xml:space="preserve"> </w:t>
      </w:r>
      <w:r w:rsidR="00897AC4" w:rsidRPr="00087C25">
        <w:rPr>
          <w:i/>
        </w:rPr>
        <w:t>.</w:t>
      </w:r>
      <w:proofErr w:type="gramEnd"/>
      <w:r w:rsidRPr="00087C25">
        <w:t xml:space="preserve"> </w:t>
      </w:r>
    </w:p>
    <w:p w:rsidR="00897AC4" w:rsidRPr="00087C25" w:rsidRDefault="00382F6F" w:rsidP="00114DBF">
      <w:pPr>
        <w:spacing w:after="0"/>
        <w:rPr>
          <w:rFonts w:ascii="Times New Roman" w:hAnsi="Times New Roman"/>
          <w:sz w:val="24"/>
          <w:szCs w:val="24"/>
        </w:rPr>
      </w:pPr>
      <w:r w:rsidRPr="00087C25">
        <w:rPr>
          <w:rFonts w:ascii="Times New Roman" w:hAnsi="Times New Roman"/>
          <w:sz w:val="24"/>
          <w:szCs w:val="24"/>
        </w:rPr>
        <w:t xml:space="preserve">As Ron Williams, the brave Queensland parent taking the case to the High </w:t>
      </w:r>
      <w:proofErr w:type="gramStart"/>
      <w:r w:rsidRPr="00087C25">
        <w:rPr>
          <w:rFonts w:ascii="Times New Roman" w:hAnsi="Times New Roman"/>
          <w:sz w:val="24"/>
          <w:szCs w:val="24"/>
        </w:rPr>
        <w:t>Court  says</w:t>
      </w:r>
      <w:proofErr w:type="gramEnd"/>
      <w:r w:rsidRPr="00087C25">
        <w:rPr>
          <w:rFonts w:ascii="Times New Roman" w:hAnsi="Times New Roman"/>
          <w:sz w:val="24"/>
          <w:szCs w:val="24"/>
        </w:rPr>
        <w:t xml:space="preserve">: </w:t>
      </w:r>
    </w:p>
    <w:p w:rsidR="00382F6F" w:rsidRPr="00087C25" w:rsidRDefault="00382F6F" w:rsidP="00382F6F">
      <w:pPr>
        <w:pStyle w:val="NormalWeb"/>
        <w:rPr>
          <w:i/>
        </w:rPr>
      </w:pPr>
      <w:r w:rsidRPr="00087C25">
        <w:rPr>
          <w:i/>
        </w:rPr>
        <w:t>We assume we’ve got a strong separation of church and state in this country, but it’s actually not very strong. … In fact, nobody’s ever succeeded in the High Court in arguing for … separation [of church and state]."</w:t>
      </w:r>
    </w:p>
    <w:p w:rsidR="00382F6F" w:rsidRPr="00087C25" w:rsidRDefault="00382F6F" w:rsidP="00382F6F">
      <w:pPr>
        <w:pStyle w:val="NormalWeb"/>
      </w:pPr>
      <w:r w:rsidRPr="00087C25">
        <w:t xml:space="preserve">Section 116 also prohibits the Commonwealth from establishing any religion, invoked unsuccessfully in the </w:t>
      </w:r>
      <w:hyperlink r:id="rId8" w:history="1">
        <w:r w:rsidRPr="00087C25">
          <w:rPr>
            <w:rStyle w:val="Hyperlink"/>
            <w:color w:val="auto"/>
          </w:rPr>
          <w:t>Defence of Government Schools case</w:t>
        </w:r>
      </w:hyperlink>
      <w:r w:rsidRPr="00087C25">
        <w:t xml:space="preserve"> in 1981. With the exception of one dissenting judge, Lionel Murphy, the court found no constitutional bar to Commonwealth funding of religious schools. Section 116’s other main plank, preventing the Commonwealth from curtailing “free exercise” of religion, was tested in 1912 and 1943, and both times the Court unanimously decided that the Commonwealth’s interests trumped individuals’ religious freedom.</w:t>
      </w:r>
    </w:p>
    <w:p w:rsidR="00382F6F" w:rsidRPr="00087C25" w:rsidRDefault="00382F6F" w:rsidP="00382F6F">
      <w:pPr>
        <w:pStyle w:val="NormalWeb"/>
      </w:pPr>
      <w:r w:rsidRPr="00087C25">
        <w:t xml:space="preserve">Williams' commitment has not changed. He told </w:t>
      </w:r>
      <w:hyperlink r:id="rId9" w:history="1">
        <w:r w:rsidRPr="00087C25">
          <w:rPr>
            <w:rStyle w:val="Hyperlink"/>
            <w:color w:val="auto"/>
          </w:rPr>
          <w:t>journalists</w:t>
        </w:r>
      </w:hyperlink>
      <w:r w:rsidRPr="00087C25">
        <w:t xml:space="preserve"> he was back in court because “there is no place in public schools for any form of missionaries or evangelists or anything that isn’t secular.” </w:t>
      </w:r>
    </w:p>
    <w:p w:rsidR="00382F6F" w:rsidRPr="00087C25" w:rsidRDefault="00382F6F" w:rsidP="00382F6F">
      <w:pPr>
        <w:pStyle w:val="NormalWeb"/>
      </w:pPr>
      <w:r w:rsidRPr="00087C25">
        <w:t xml:space="preserve">Now he and his donors must try to achieve their goal in court without invoking the constitutional provision they believe gives their cause legitimacy. They will have to be satisfied with a de facto separation, because section 116 doesn't do what it says on the box. </w:t>
      </w:r>
    </w:p>
    <w:p w:rsidR="00382F6F" w:rsidRPr="00087C25" w:rsidRDefault="00382F6F" w:rsidP="00382F6F">
      <w:pPr>
        <w:pStyle w:val="NormalWeb"/>
      </w:pPr>
      <w:r w:rsidRPr="00087C25">
        <w:t>In actual fact, his last visit to the High Court had the same side-effect as every other section 116 case has had: the provision's potential now looks narrower, its use apparently slighter — and Australians’ religious freedoms therefore flimsier — than before.</w:t>
      </w:r>
    </w:p>
    <w:p w:rsidR="00382F6F" w:rsidRPr="00087C25" w:rsidRDefault="00382F6F" w:rsidP="00382F6F">
      <w:pPr>
        <w:pStyle w:val="NormalWeb"/>
      </w:pPr>
      <w:r w:rsidRPr="00087C25">
        <w:t>In the absence of a bill of rights, section 116 is one of the few parts of our constitution that explicitly protects citizens’ rights or freedoms. For all the benefit any aggrieved citizen has been able to obtain from it, you have to wonder how much we would notice its absence.</w:t>
      </w:r>
    </w:p>
    <w:p w:rsidR="00382F6F" w:rsidRPr="00087C25" w:rsidRDefault="00382F6F" w:rsidP="00114DBF">
      <w:pPr>
        <w:pStyle w:val="NormalWeb"/>
      </w:pPr>
      <w:r w:rsidRPr="00087C25">
        <w:t xml:space="preserve">But the issue of religious freedom has been further tested by the blatant discrimination against well trained secular guidance and welfare officers in our public systems in the recent Coalition budget. </w:t>
      </w:r>
    </w:p>
    <w:p w:rsidR="00382F6F" w:rsidRPr="00087C25" w:rsidRDefault="00382F6F" w:rsidP="00382F6F">
      <w:pPr>
        <w:pStyle w:val="NormalWeb"/>
      </w:pPr>
      <w:r w:rsidRPr="00087C25">
        <w:t xml:space="preserve">In an interesting blog entitled </w:t>
      </w:r>
      <w:proofErr w:type="gramStart"/>
      <w:r w:rsidRPr="00087C25">
        <w:rPr>
          <w:b/>
          <w:i/>
        </w:rPr>
        <w:t>Gladly</w:t>
      </w:r>
      <w:proofErr w:type="gramEnd"/>
      <w:r w:rsidRPr="00087C25">
        <w:rPr>
          <w:b/>
          <w:i/>
        </w:rPr>
        <w:t xml:space="preserve"> the Cross-Eyed Bear</w:t>
      </w:r>
      <w:r w:rsidRPr="00087C25">
        <w:t xml:space="preserve">, at </w:t>
      </w:r>
      <w:hyperlink r:id="rId10" w:history="1">
        <w:r w:rsidRPr="00087C25">
          <w:rPr>
            <w:rStyle w:val="Hyperlink"/>
            <w:color w:val="auto"/>
          </w:rPr>
          <w:t>http://thatsmyphilosophy.wordpress.com/2014/05/14/school-chaplains-making-disciples/</w:t>
        </w:r>
      </w:hyperlink>
    </w:p>
    <w:p w:rsidR="00382F6F" w:rsidRPr="00087C25" w:rsidRDefault="00382F6F" w:rsidP="00114DBF">
      <w:pPr>
        <w:pStyle w:val="NormalWeb"/>
      </w:pPr>
      <w:r w:rsidRPr="00087C25">
        <w:t xml:space="preserve"> </w:t>
      </w:r>
      <w:proofErr w:type="spellStart"/>
      <w:proofErr w:type="gramStart"/>
      <w:r w:rsidRPr="00087C25">
        <w:rPr>
          <w:b/>
        </w:rPr>
        <w:t>thatsmyphilosophy</w:t>
      </w:r>
      <w:proofErr w:type="spellEnd"/>
      <w:proofErr w:type="gramEnd"/>
      <w:r w:rsidRPr="00087C25">
        <w:rPr>
          <w:b/>
        </w:rPr>
        <w:t xml:space="preserve"> </w:t>
      </w:r>
      <w:r w:rsidRPr="00087C25">
        <w:t xml:space="preserve">had the following to say. </w:t>
      </w:r>
    </w:p>
    <w:p w:rsidR="00382F6F" w:rsidRPr="00087C25" w:rsidRDefault="00382F6F" w:rsidP="00382F6F">
      <w:pPr>
        <w:pStyle w:val="NormalWeb"/>
      </w:pPr>
      <w:r w:rsidRPr="00087C25">
        <w:t xml:space="preserve">In last night’s budget, the Abbott government </w:t>
      </w:r>
      <w:proofErr w:type="spellStart"/>
      <w:r w:rsidRPr="00087C25">
        <w:t>commited</w:t>
      </w:r>
      <w:proofErr w:type="spellEnd"/>
      <w:r w:rsidRPr="00087C25">
        <w:t xml:space="preserve"> a further $245 million to fund the presence of religious chaplains in state schools for the next five years.  This, despite the High Court having already ruled once that such funding is illegal and another decision pending</w:t>
      </w:r>
      <w:proofErr w:type="gramStart"/>
      <w:r w:rsidRPr="00087C25">
        <w:t>,  following</w:t>
      </w:r>
      <w:proofErr w:type="gramEnd"/>
      <w:r w:rsidRPr="00087C25">
        <w:t xml:space="preserve"> plaintiff, Ron Williams’ return to the High Court last week.</w:t>
      </w:r>
    </w:p>
    <w:p w:rsidR="00382F6F" w:rsidRPr="00087C25" w:rsidRDefault="00382F6F" w:rsidP="00382F6F">
      <w:pPr>
        <w:pStyle w:val="NormalWeb"/>
      </w:pPr>
      <w:r w:rsidRPr="00087C25">
        <w:lastRenderedPageBreak/>
        <w:t>It is not for the High Court to decide on the value or otherwise of placing religious practitioners into schools at the expense of professionals with tertiary qualifications in psychology, counselling and youth work. The Williams decision will be made on the basis of whether the funding arrangements are permitted under the limited legislative parameters placed on the Federal government by the Constitution. </w:t>
      </w:r>
    </w:p>
    <w:p w:rsidR="00382F6F" w:rsidRPr="00087C25" w:rsidRDefault="00382F6F" w:rsidP="00382F6F">
      <w:pPr>
        <w:pStyle w:val="NormalWeb"/>
      </w:pPr>
      <w:r w:rsidRPr="00087C25">
        <w:t xml:space="preserve">The argument about whether chaplaincy is a wise or responsible use of public money must take place in the public square, not the High Court. It is for the Australian public to decide whether that money could be better spent on, say, disability services in schools, text books, better IT equipment, </w:t>
      </w:r>
      <w:proofErr w:type="spellStart"/>
      <w:r w:rsidRPr="00087C25">
        <w:t>airconditioning</w:t>
      </w:r>
      <w:proofErr w:type="spellEnd"/>
      <w:r w:rsidRPr="00087C25">
        <w:t>, swimming pools, or, God forbid, tertiary trained, welfare workers with no particular religious axe to grind.</w:t>
      </w:r>
    </w:p>
    <w:p w:rsidR="00382F6F" w:rsidRPr="00087C25" w:rsidRDefault="00382F6F" w:rsidP="00382F6F">
      <w:pPr>
        <w:pStyle w:val="NormalWeb"/>
      </w:pPr>
      <w:r w:rsidRPr="00087C25">
        <w:t xml:space="preserve">It is up to the Australian public to exert pressure on their political representatives – both Federal and state </w:t>
      </w:r>
      <w:proofErr w:type="gramStart"/>
      <w:r w:rsidRPr="00087C25">
        <w:t>–  to</w:t>
      </w:r>
      <w:proofErr w:type="gramEnd"/>
      <w:r w:rsidRPr="00087C25">
        <w:t xml:space="preserve"> end this cynical attempt to purchase the votes of an imagined ‘Christian constituency’.  At its worse, it is outright pork-</w:t>
      </w:r>
      <w:proofErr w:type="spellStart"/>
      <w:r w:rsidRPr="00087C25">
        <w:t>barreling</w:t>
      </w:r>
      <w:proofErr w:type="spellEnd"/>
      <w:r w:rsidRPr="00087C25">
        <w:t>. At its best, it is pork-</w:t>
      </w:r>
      <w:proofErr w:type="spellStart"/>
      <w:r w:rsidRPr="00087C25">
        <w:t>barreling</w:t>
      </w:r>
      <w:proofErr w:type="spellEnd"/>
      <w:r w:rsidRPr="00087C25">
        <w:t xml:space="preserve"> combined with an ideological agenda </w:t>
      </w:r>
      <w:proofErr w:type="gramStart"/>
      <w:r w:rsidRPr="00087C25">
        <w:t>to ‘re</w:t>
      </w:r>
      <w:proofErr w:type="gramEnd"/>
      <w:r w:rsidRPr="00087C25">
        <w:t>-Christianise’ a nation which is moving rapidly away from religious faith by infiltrating the educational incubators of our next generation of workers and leaders. </w:t>
      </w:r>
    </w:p>
    <w:p w:rsidR="00382F6F" w:rsidRPr="00087C25" w:rsidRDefault="00382F6F" w:rsidP="00382F6F">
      <w:pPr>
        <w:pStyle w:val="NormalWeb"/>
      </w:pPr>
      <w:r w:rsidRPr="00087C25">
        <w:t>The evangelistic tendencies of the mostly fundamentalist, Protestant, religious evangelists who profit from the National School Chaplaincy Program are inexplicably talked up as representing one of the key benefits of the program, while, at the same time frantically obfuscated to deflect criticism.</w:t>
      </w:r>
    </w:p>
    <w:p w:rsidR="00382F6F" w:rsidRPr="00087C25" w:rsidRDefault="00382F6F" w:rsidP="00382F6F">
      <w:pPr>
        <w:pStyle w:val="NormalWeb"/>
      </w:pPr>
      <w:r w:rsidRPr="00087C25">
        <w:t xml:space="preserve">Chaplains are unashamedly in schools to inculcate ‘values’. They are religious chaplains for a reason: (there never were many </w:t>
      </w:r>
      <w:proofErr w:type="gramStart"/>
      <w:r w:rsidRPr="00087C25">
        <w:t>truly  ‘secular’</w:t>
      </w:r>
      <w:proofErr w:type="gramEnd"/>
      <w:r w:rsidRPr="00087C25">
        <w:t xml:space="preserve"> welfare workers’, and the new budget provides only for those of a religious bent). </w:t>
      </w:r>
    </w:p>
    <w:p w:rsidR="00382F6F" w:rsidRPr="00087C25" w:rsidRDefault="00382F6F" w:rsidP="00382F6F">
      <w:pPr>
        <w:pStyle w:val="NormalWeb"/>
      </w:pPr>
      <w:r w:rsidRPr="00087C25">
        <w:t>John Howard said when he announced the program in 2006 that he was unashamedly calling them chaplains:</w:t>
      </w:r>
    </w:p>
    <w:p w:rsidR="00382F6F" w:rsidRPr="00087C25" w:rsidRDefault="00382F6F" w:rsidP="00382F6F">
      <w:pPr>
        <w:pStyle w:val="NormalWeb"/>
      </w:pPr>
      <w:r w:rsidRPr="00087C25">
        <w:t xml:space="preserve">“Yes I am calling them chaplains because that has a particular connotation in our language, and as you know, I am not ever overwhelmed by political correctness. To call a chaplain a counsellor is to bow to political correctness. Chaplain has a particular connotation. People understand </w:t>
      </w:r>
      <w:proofErr w:type="gramStart"/>
      <w:r w:rsidRPr="00087C25">
        <w:t>it,</w:t>
      </w:r>
      <w:proofErr w:type="gramEnd"/>
      <w:r w:rsidRPr="00087C25">
        <w:t xml:space="preserve"> they know exactly what I am talking about.”</w:t>
      </w:r>
    </w:p>
    <w:p w:rsidR="00382F6F" w:rsidRPr="00087C25" w:rsidRDefault="00382F6F" w:rsidP="00382F6F">
      <w:pPr>
        <w:pStyle w:val="NormalWeb"/>
      </w:pPr>
      <w:r w:rsidRPr="00087C25">
        <w:t>When atheist Prime Minister, Julia Gillard, was grilled about her views on the chaplaincy program, she cowered in front of Australian Christian Lobby chief, Jim Wallace and recited a well-rehearsed:</w:t>
      </w:r>
    </w:p>
    <w:p w:rsidR="00382F6F" w:rsidRPr="00087C25" w:rsidRDefault="00382F6F" w:rsidP="00382F6F">
      <w:pPr>
        <w:pStyle w:val="NormalWeb"/>
      </w:pPr>
      <w:r w:rsidRPr="00087C25">
        <w:t xml:space="preserve">“… </w:t>
      </w:r>
      <w:proofErr w:type="gramStart"/>
      <w:r w:rsidRPr="00087C25">
        <w:t>my</w:t>
      </w:r>
      <w:proofErr w:type="gramEnd"/>
      <w:r w:rsidRPr="00087C25">
        <w:t xml:space="preserve"> view about the chaplaincy program is yes, it would continue as a chaplaincy program, with everything that that implies.”</w:t>
      </w:r>
    </w:p>
    <w:p w:rsidR="00382F6F" w:rsidRPr="00087C25" w:rsidRDefault="00382F6F" w:rsidP="00382F6F">
      <w:pPr>
        <w:pStyle w:val="NormalWeb"/>
      </w:pPr>
      <w:r w:rsidRPr="00087C25">
        <w:t>And yet, in the face of criticism from various quarters including teachers, parents, psychologists, members of non-Christian religious groups and secularists that the program breaches the spirit of the separation of church and state and compromises the principle of Australian education as ‘free, compulsory and secular’, its advocates stand, hand on Bible, and swear that the religious component is ‘incidental’ because chaplains are expressly forbidden from proselytising in the program’s guidelines.</w:t>
      </w:r>
    </w:p>
    <w:p w:rsidR="00382F6F" w:rsidRPr="00087C25" w:rsidRDefault="00382F6F" w:rsidP="00382F6F">
      <w:pPr>
        <w:pStyle w:val="NormalWeb"/>
      </w:pPr>
      <w:r w:rsidRPr="00087C25">
        <w:lastRenderedPageBreak/>
        <w:t xml:space="preserve">Confusion reigned in the High Court, this week, when the Commonwealth solicitor-general and the QC representing Scripture Union Queensland made passionate representations about the value of chaplains as </w:t>
      </w:r>
      <w:proofErr w:type="spellStart"/>
      <w:r w:rsidRPr="00087C25">
        <w:t>counselors</w:t>
      </w:r>
      <w:proofErr w:type="spellEnd"/>
      <w:r w:rsidRPr="00087C25">
        <w:t xml:space="preserve"> – until it was pointed out by both one of the Justices and by Mr Williams’ barrister that the guidelines expressly forbid chaplains from </w:t>
      </w:r>
      <w:proofErr w:type="spellStart"/>
      <w:r w:rsidRPr="00087C25">
        <w:t>counseling</w:t>
      </w:r>
      <w:proofErr w:type="spellEnd"/>
      <w:r w:rsidRPr="00087C25">
        <w:t> students. </w:t>
      </w:r>
    </w:p>
    <w:p w:rsidR="00382F6F" w:rsidRPr="00087C25" w:rsidRDefault="00382F6F" w:rsidP="00382F6F">
      <w:pPr>
        <w:pStyle w:val="NormalWeb"/>
      </w:pPr>
      <w:r w:rsidRPr="00087C25">
        <w:t>Mr Williams’ barrister also questioned how the inculcation of ‘values’ – put forward as a benefit of the program –  could be achieved when the specific values associated with religious chaplains (surely irrevocably entwined with the concept of following Christ and his teachings) were not permitted to be proselytised. </w:t>
      </w:r>
    </w:p>
    <w:p w:rsidR="00382F6F" w:rsidRPr="00087C25" w:rsidRDefault="00382F6F" w:rsidP="00382F6F">
      <w:pPr>
        <w:pStyle w:val="NormalWeb"/>
      </w:pPr>
      <w:r w:rsidRPr="00087C25">
        <w:t>Ron Williams, Hugh Wilson and I, of course, knew the answer to this question was that chaplains routinely counsel and proselytise in a clear breach of the National School Chaplaincy Program guidelines and Education Queensland policy. If they do not, there is really very little purpose to them being in schools beyond running crazy hair days and presiding over sausage sizzles.</w:t>
      </w:r>
    </w:p>
    <w:p w:rsidR="00382F6F" w:rsidRPr="00087C25" w:rsidRDefault="00382F6F" w:rsidP="00382F6F">
      <w:pPr>
        <w:pStyle w:val="NormalWeb"/>
      </w:pPr>
      <w:r w:rsidRPr="00087C25">
        <w:t xml:space="preserve">So, I was not surprised, this morning, when a Twitter follower sent me a link to a blog called </w:t>
      </w:r>
      <w:hyperlink r:id="rId11" w:tgtFrame="_blank" w:history="1">
        <w:r w:rsidRPr="00087C25">
          <w:rPr>
            <w:rStyle w:val="Hyperlink"/>
            <w:color w:val="auto"/>
          </w:rPr>
          <w:t>“The crossroad – thoughts on theology, society, justice and discipleship”</w:t>
        </w:r>
      </w:hyperlink>
      <w:r w:rsidRPr="00087C25">
        <w:t xml:space="preserve"> by Daniel Baxter, a school chaplain who appears to be working in two state schools in Brisbane.</w:t>
      </w:r>
    </w:p>
    <w:p w:rsidR="00382F6F" w:rsidRPr="00087C25" w:rsidRDefault="00382F6F" w:rsidP="00382F6F">
      <w:pPr>
        <w:pStyle w:val="NormalWeb"/>
      </w:pPr>
      <w:r w:rsidRPr="00087C25">
        <w:t>On 12 February, this year, Daniel wrote a blog in which he confessed:</w:t>
      </w:r>
    </w:p>
    <w:p w:rsidR="00382F6F" w:rsidRPr="00087C25" w:rsidRDefault="00382F6F" w:rsidP="00382F6F">
      <w:pPr>
        <w:pStyle w:val="NormalWeb"/>
      </w:pPr>
      <w:r w:rsidRPr="00087C25">
        <w:t>“Discipleship is a journey where we are consistently changed, renewed and restored. It is ultimately a journey deeper into a relationship with Jesus, and to becoming more effective at seeing and establishing the Kingdom of God in our world. It’s a journey I am very passionate about personally, and</w:t>
      </w:r>
      <w:r w:rsidRPr="00087C25">
        <w:rPr>
          <w:rStyle w:val="Strong"/>
        </w:rPr>
        <w:t xml:space="preserve"> it is my mission to disciple others, including kids and their families in the schools I work in</w:t>
      </w:r>
      <w:r w:rsidRPr="00087C25">
        <w:t>, as well as those around me in church life. ” [Emphasis added]</w:t>
      </w:r>
    </w:p>
    <w:p w:rsidR="00897AC4" w:rsidRPr="00087C25" w:rsidRDefault="00382F6F" w:rsidP="00114DBF">
      <w:pPr>
        <w:pStyle w:val="NormalWeb"/>
      </w:pPr>
      <w:r w:rsidRPr="00087C25">
        <w:t>I’ve taken a screenshot because experience has shown me that, once spotlighted, these kinds of frank statements tend to magically disappear into the ether.</w:t>
      </w:r>
    </w:p>
    <w:p w:rsidR="00897AC4" w:rsidRPr="00087C25" w:rsidRDefault="00897AC4" w:rsidP="00114DBF">
      <w:pPr>
        <w:pStyle w:val="NormalWeb"/>
      </w:pPr>
    </w:p>
    <w:p w:rsidR="00CB6B74" w:rsidRPr="00087C25" w:rsidRDefault="00087C25" w:rsidP="00382F6F">
      <w:pPr>
        <w:pStyle w:val="HTMLPreformatted"/>
      </w:pPr>
      <w:r>
        <w:t xml:space="preserve">The </w:t>
      </w:r>
      <w:r w:rsidR="00897AC4" w:rsidRPr="00087C25">
        <w:t xml:space="preserve">Marion Maddox article, can be read in full </w:t>
      </w:r>
      <w:proofErr w:type="gramStart"/>
      <w:r w:rsidR="00897AC4" w:rsidRPr="00087C25">
        <w:t xml:space="preserve">at </w:t>
      </w:r>
      <w:r w:rsidR="00CB6B74" w:rsidRPr="00087C25">
        <w:t xml:space="preserve"> </w:t>
      </w:r>
      <w:proofErr w:type="gramEnd"/>
      <w:r w:rsidR="00CB6B74" w:rsidRPr="00087C25">
        <w:fldChar w:fldCharType="begin"/>
      </w:r>
      <w:r w:rsidR="00CB6B74" w:rsidRPr="00087C25">
        <w:instrText xml:space="preserve"> HYPERLINK "http://www.theguardian.com/commentisfree/2014/may/08/school-chaplains-challenge-reveals-australias-weak-religious-freedoms" \t "_blank" </w:instrText>
      </w:r>
      <w:r w:rsidR="00CB6B74" w:rsidRPr="00087C25">
        <w:fldChar w:fldCharType="separate"/>
      </w:r>
      <w:r w:rsidR="00CB6B74" w:rsidRPr="00087C25">
        <w:rPr>
          <w:rStyle w:val="Hyperlink"/>
          <w:color w:val="auto"/>
        </w:rPr>
        <w:t>http://www.theguardian.com/commentisfree/2014/may/08/school-chaplains-challenge-reveals-australias-weak-religious-freedoms</w:t>
      </w:r>
      <w:r w:rsidR="00CB6B74" w:rsidRPr="00087C25">
        <w:fldChar w:fldCharType="end"/>
      </w:r>
      <w:r>
        <w:t xml:space="preserve">. Here are some further excerpts. </w:t>
      </w:r>
      <w:r w:rsidR="00CB6B74" w:rsidRPr="00087C25">
        <w:tab/>
      </w:r>
      <w:r w:rsidR="00CB6B74" w:rsidRPr="00087C25">
        <w:tab/>
        <w:t xml:space="preserve"> </w:t>
      </w:r>
      <w:r w:rsidR="00CB6B74" w:rsidRPr="00087C25">
        <w:tab/>
        <w:t xml:space="preserve">   </w:t>
      </w:r>
      <w:r w:rsidR="00CB6B74" w:rsidRPr="00087C25">
        <w:tab/>
      </w:r>
      <w:r w:rsidR="00CB6B74" w:rsidRPr="00087C25">
        <w:tab/>
      </w:r>
      <w:r w:rsidR="00CB6B74" w:rsidRPr="00087C25">
        <w:br/>
        <w:t xml:space="preserve"> </w:t>
      </w:r>
    </w:p>
    <w:p w:rsidR="00114DBF" w:rsidRPr="00087C25" w:rsidRDefault="00114DBF" w:rsidP="00114DBF">
      <w:pPr>
        <w:pStyle w:val="NormalWeb"/>
      </w:pPr>
      <w:r w:rsidRPr="00087C25">
        <w:t xml:space="preserve">The federal funding of school chaplains has always been a scramble. It began in the last year of John Howard's government, </w:t>
      </w:r>
      <w:hyperlink r:id="rId12" w:anchor="foidoc-CHIVOAELGL" w:history="1">
        <w:r w:rsidRPr="00087C25">
          <w:rPr>
            <w:rStyle w:val="Hyperlink"/>
            <w:color w:val="auto"/>
          </w:rPr>
          <w:t>offering</w:t>
        </w:r>
      </w:hyperlink>
      <w:r w:rsidRPr="00087C25">
        <w:t xml:space="preserve"> amounts capped at $20,000 for schools to hire people who may not teach, counsel or evangelise, but who provide everything from breakfast clubs to support in times of grief to “supporting students who express a desire to explore their spirituality”.</w:t>
      </w:r>
    </w:p>
    <w:p w:rsidR="00114DBF" w:rsidRDefault="00114DBF" w:rsidP="00114DBF">
      <w:pPr>
        <w:pStyle w:val="NormalWeb"/>
      </w:pPr>
      <w:r w:rsidRPr="00087C25">
        <w:t>Even with a brief as broad as that, schools can’t ask to</w:t>
      </w:r>
      <w:r>
        <w:t>o much for $20,000: you can scramble into a chaplain’s job — or the secular equivalent, as a student welfare worker — with a certificate IV qualification, equating to between six months and one year’s study. Both the secular welfare workers and the minimum qualification were policy-on-the-run in response to criticism from the ombudsman about proselytising and unqualified personnel.</w:t>
      </w:r>
    </w:p>
    <w:p w:rsidR="00114DBF" w:rsidRDefault="00114DBF" w:rsidP="00114DBF">
      <w:pPr>
        <w:pStyle w:val="NormalWeb"/>
      </w:pPr>
      <w:r>
        <w:lastRenderedPageBreak/>
        <w:t>The chaplaincy programme’s most serious battering to date was the 2011 High Court challenge brought by Queensland father Ron Williams. The court found that the Commonwealth had no power to allocate funding without either parliamentary oversight or channelling the money through the States. As much as 10% of its total spending was suddenly in jeopardy.</w:t>
      </w:r>
    </w:p>
    <w:p w:rsidR="00114DBF" w:rsidRDefault="00114DBF" w:rsidP="00114DBF">
      <w:pPr>
        <w:pStyle w:val="NormalWeb"/>
      </w:pPr>
      <w:r>
        <w:t xml:space="preserve">The federal government responded, again on the run. Senator George </w:t>
      </w:r>
      <w:proofErr w:type="spellStart"/>
      <w:r>
        <w:t>Brandis</w:t>
      </w:r>
      <w:proofErr w:type="spellEnd"/>
      <w:r>
        <w:t>, now attorney-general, complained that the quick-fix legislation appeared no more constitutionally sound than the programmes it was designed to paper over, concluding that “the Commonwealth is clearly asking for another clobbering by the court”.</w:t>
      </w:r>
    </w:p>
    <w:p w:rsidR="00114DBF" w:rsidRDefault="00114DBF" w:rsidP="00114DBF">
      <w:pPr>
        <w:pStyle w:val="NormalWeb"/>
      </w:pPr>
      <w:r>
        <w:t xml:space="preserve">Williams immediately announced his willingness for more. </w:t>
      </w:r>
      <w:hyperlink r:id="rId13" w:history="1">
        <w:r>
          <w:rPr>
            <w:rStyle w:val="Hyperlink"/>
          </w:rPr>
          <w:t>His new case is currently being heard</w:t>
        </w:r>
      </w:hyperlink>
      <w:r>
        <w:t xml:space="preserve">, and several constitutional experts are tipping another clobbering for the Commonwealth. </w:t>
      </w:r>
    </w:p>
    <w:p w:rsidR="00114DBF" w:rsidRDefault="00114DBF" w:rsidP="00114DBF">
      <w:pPr>
        <w:pStyle w:val="NormalWeb"/>
      </w:pPr>
      <w:r>
        <w:t>For the few hours after the first decision was handed down, Williams and his supporters enjoyed their win, but soon after, the tone of journalists' questions changed. Instead of being asked about his David-and-Goliath victory, Williams faced questions about his “loss”. Journalists focused not on the part of his case that had proved successful, but the part that had attracted by far the most attention – the church and state issue.</w:t>
      </w:r>
    </w:p>
    <w:p w:rsidR="00114DBF" w:rsidRDefault="00114DBF" w:rsidP="00114DBF">
      <w:pPr>
        <w:pStyle w:val="NormalWeb"/>
      </w:pPr>
      <w:r>
        <w:t xml:space="preserve">In addition to the Commonwealth’s spending power, Williams argued in his first appearance that the national school chaplaincy programme was invalid because it breached section 116 of the constitution, which in part mandates that “no religious test shall be required as a qualification for any office or public trust under the Commonwealth.” </w:t>
      </w:r>
    </w:p>
    <w:p w:rsidR="00114DBF" w:rsidRDefault="00114DBF" w:rsidP="00114DBF">
      <w:pPr>
        <w:pStyle w:val="NormalWeb"/>
      </w:pPr>
      <w:r>
        <w:t xml:space="preserve">The argument met the same fate as all three previous attempts to invoke section 116, it failed, leading constitutional lawyer George Williams (no relation) to </w:t>
      </w:r>
      <w:hyperlink r:id="rId14" w:anchor="transcript" w:history="1">
        <w:r>
          <w:rPr>
            <w:rStyle w:val="Hyperlink"/>
          </w:rPr>
          <w:t>comment</w:t>
        </w:r>
      </w:hyperlink>
      <w:r>
        <w:t>:</w:t>
      </w:r>
    </w:p>
    <w:p w:rsidR="00114DBF" w:rsidRDefault="00114DBF" w:rsidP="00114DBF">
      <w:pPr>
        <w:pStyle w:val="NormalWeb"/>
      </w:pPr>
      <w:r>
        <w:t>"We assume we’ve got a strong separation of church and state in this country, but it’s actually not very strong. … In fact, nobody’s ever succeeded in the High Court in arguing for … separation [of church and state]."</w:t>
      </w:r>
    </w:p>
    <w:p w:rsidR="00114DBF" w:rsidRDefault="00114DBF" w:rsidP="00114DBF">
      <w:pPr>
        <w:pStyle w:val="NormalWeb"/>
      </w:pPr>
      <w:r>
        <w:t xml:space="preserve">Section 116 also prohibits the Commonwealth from establishing any religion, invoked unsuccessfully in the </w:t>
      </w:r>
      <w:hyperlink r:id="rId15" w:history="1">
        <w:r>
          <w:rPr>
            <w:rStyle w:val="Hyperlink"/>
          </w:rPr>
          <w:t>Defence of Government Schools case</w:t>
        </w:r>
      </w:hyperlink>
      <w:r>
        <w:t xml:space="preserve"> in 1981. With the exception of one dissenting judge, Lionel Murphy, the court found no constitutional bar to Commonwealth funding of religious schools. Section 116’s other main plank, preventing the Commonwealth from curtailing “free exercise” of religion, was tested in 1912 and 1943, and both times the Court unanimously decided that the Commonwealth’s interests trumped individuals’ religious freedom.</w:t>
      </w:r>
    </w:p>
    <w:p w:rsidR="00114DBF" w:rsidRDefault="00114DBF" w:rsidP="00114DBF">
      <w:pPr>
        <w:pStyle w:val="NormalWeb"/>
      </w:pPr>
      <w:r>
        <w:t xml:space="preserve">Williams' commitment has not changed. He told </w:t>
      </w:r>
      <w:hyperlink r:id="rId16" w:history="1">
        <w:r>
          <w:rPr>
            <w:rStyle w:val="Hyperlink"/>
          </w:rPr>
          <w:t>journalists</w:t>
        </w:r>
      </w:hyperlink>
      <w:r>
        <w:t xml:space="preserve"> he was back in court because “there is no place in public schools for any form of missionaries or evangelists or anything that isn’t secular.” </w:t>
      </w:r>
    </w:p>
    <w:p w:rsidR="00114DBF" w:rsidRDefault="00114DBF" w:rsidP="00114DBF">
      <w:pPr>
        <w:pStyle w:val="NormalWeb"/>
      </w:pPr>
      <w:r>
        <w:t xml:space="preserve">Now he and his donors must try to achieve their goal in court without invoking the constitutional provision they believe gives their cause legitimacy. They will have to be satisfied with a de facto separation, because section 116 doesn't do what it says on the box. </w:t>
      </w:r>
    </w:p>
    <w:p w:rsidR="00114DBF" w:rsidRDefault="00114DBF" w:rsidP="00114DBF">
      <w:pPr>
        <w:pStyle w:val="NormalWeb"/>
      </w:pPr>
      <w:r>
        <w:lastRenderedPageBreak/>
        <w:t>In actual fact, his last visit to the High Court had the same side-effect as every other section 116 case has had: the provision's potential now looks narrower, its use apparently slighter — and Australians’ religious freedoms therefore flimsier — than before.</w:t>
      </w:r>
    </w:p>
    <w:p w:rsidR="00114DBF" w:rsidRDefault="00114DBF" w:rsidP="00114DBF">
      <w:pPr>
        <w:pStyle w:val="NormalWeb"/>
      </w:pPr>
      <w:r>
        <w:t>In the absence of a bill of rights, section 116 is one of the few parts of our constitution that explicitly protects citizens’ rights or freedoms. For all the benefit any aggrieved citizen has been able to obtain from it, you have to wonder how much we would notice its absence.</w:t>
      </w:r>
    </w:p>
    <w:p w:rsidR="0063173E" w:rsidRPr="0063173E" w:rsidRDefault="0063173E" w:rsidP="0063173E">
      <w:pPr>
        <w:spacing w:before="100" w:beforeAutospacing="1" w:after="100" w:afterAutospacing="1" w:line="360" w:lineRule="auto"/>
        <w:ind w:left="360"/>
        <w:rPr>
          <w:rFonts w:ascii="Arial" w:hAnsi="Arial" w:cs="Arial"/>
          <w:b/>
          <w:color w:val="C00000"/>
          <w:sz w:val="24"/>
          <w:szCs w:val="24"/>
          <w:lang w:eastAsia="en-AU"/>
        </w:rPr>
      </w:pPr>
    </w:p>
    <w:p w:rsidR="00E15D5C" w:rsidRDefault="00E15D5C" w:rsidP="00A914AB">
      <w:pPr>
        <w:spacing w:before="100" w:beforeAutospacing="1" w:after="100" w:afterAutospacing="1" w:line="240" w:lineRule="auto"/>
        <w:jc w:val="center"/>
        <w:rPr>
          <w:rFonts w:ascii="Arial" w:hAnsi="Arial" w:cs="Arial"/>
          <w:b/>
          <w:color w:val="C00000"/>
          <w:lang w:val="en-AU" w:eastAsia="en-AU"/>
        </w:rPr>
      </w:pPr>
    </w:p>
    <w:p w:rsidR="00A914AB" w:rsidRPr="00A914AB" w:rsidRDefault="00A914AB" w:rsidP="00A914AB">
      <w:pPr>
        <w:spacing w:before="100" w:beforeAutospacing="1" w:after="100" w:afterAutospacing="1" w:line="240" w:lineRule="auto"/>
        <w:jc w:val="center"/>
        <w:rPr>
          <w:rFonts w:ascii="Arial" w:hAnsi="Arial" w:cs="Arial"/>
          <w:b/>
          <w:color w:val="C00000"/>
          <w:lang w:val="en-AU" w:eastAsia="en-AU"/>
        </w:rPr>
      </w:pPr>
      <w:r w:rsidRPr="00A914AB">
        <w:rPr>
          <w:rFonts w:ascii="Arial" w:hAnsi="Arial" w:cs="Arial"/>
          <w:b/>
          <w:color w:val="C00000"/>
          <w:lang w:val="en-AU" w:eastAsia="en-AU"/>
        </w:rPr>
        <w:t>LISTEN TO DOGS PROGRAM</w:t>
      </w:r>
    </w:p>
    <w:p w:rsidR="00A914AB" w:rsidRPr="00A914AB" w:rsidRDefault="00A914AB" w:rsidP="00A914AB">
      <w:pPr>
        <w:spacing w:before="100" w:beforeAutospacing="1" w:after="100" w:afterAutospacing="1" w:line="240" w:lineRule="auto"/>
        <w:jc w:val="center"/>
        <w:rPr>
          <w:rFonts w:ascii="Arial" w:hAnsi="Arial" w:cs="Arial"/>
          <w:b/>
          <w:color w:val="C00000"/>
          <w:lang w:val="en-AU" w:eastAsia="en-AU"/>
        </w:rPr>
      </w:pPr>
      <w:proofErr w:type="gramStart"/>
      <w:r w:rsidRPr="00A914AB">
        <w:rPr>
          <w:rFonts w:ascii="Arial" w:hAnsi="Arial" w:cs="Arial"/>
          <w:b/>
          <w:color w:val="C00000"/>
          <w:lang w:val="en-AU" w:eastAsia="en-AU"/>
        </w:rPr>
        <w:t>ON  3CR</w:t>
      </w:r>
      <w:proofErr w:type="gramEnd"/>
    </w:p>
    <w:p w:rsidR="00A914AB" w:rsidRPr="00A914AB" w:rsidRDefault="00A914AB" w:rsidP="00A914AB">
      <w:pPr>
        <w:spacing w:before="100" w:beforeAutospacing="1" w:after="100" w:afterAutospacing="1" w:line="240" w:lineRule="auto"/>
        <w:jc w:val="center"/>
        <w:rPr>
          <w:rFonts w:ascii="Arial" w:hAnsi="Arial" w:cs="Arial"/>
          <w:b/>
          <w:color w:val="C00000"/>
          <w:lang w:val="en-AU" w:eastAsia="en-AU"/>
        </w:rPr>
      </w:pPr>
      <w:r w:rsidRPr="00A914AB">
        <w:rPr>
          <w:rFonts w:ascii="Arial" w:hAnsi="Arial" w:cs="Arial"/>
          <w:b/>
          <w:color w:val="C00000"/>
          <w:lang w:val="en-AU" w:eastAsia="en-AU"/>
        </w:rPr>
        <w:t>855 ON THE AM DIAL</w:t>
      </w:r>
    </w:p>
    <w:p w:rsidR="00A914AB" w:rsidRPr="00A914AB" w:rsidRDefault="00A914AB" w:rsidP="00A914AB">
      <w:pPr>
        <w:spacing w:before="100" w:beforeAutospacing="1" w:after="100" w:afterAutospacing="1" w:line="240" w:lineRule="auto"/>
        <w:jc w:val="center"/>
        <w:rPr>
          <w:rFonts w:ascii="Arial" w:hAnsi="Arial" w:cs="Arial"/>
          <w:b/>
          <w:color w:val="C00000"/>
          <w:lang w:val="en-AU" w:eastAsia="en-AU"/>
        </w:rPr>
      </w:pPr>
      <w:r w:rsidRPr="00A914AB">
        <w:rPr>
          <w:rFonts w:ascii="Arial" w:hAnsi="Arial" w:cs="Arial"/>
          <w:b/>
          <w:color w:val="C00000"/>
          <w:lang w:val="en-AU" w:eastAsia="en-AU"/>
        </w:rPr>
        <w:t xml:space="preserve">12.00 </w:t>
      </w:r>
      <w:proofErr w:type="gramStart"/>
      <w:r w:rsidRPr="00A914AB">
        <w:rPr>
          <w:rFonts w:ascii="Arial" w:hAnsi="Arial" w:cs="Arial"/>
          <w:b/>
          <w:color w:val="C00000"/>
          <w:lang w:val="en-AU" w:eastAsia="en-AU"/>
        </w:rPr>
        <w:t>NOON  SATURDAYS</w:t>
      </w:r>
      <w:proofErr w:type="gramEnd"/>
    </w:p>
    <w:p w:rsidR="00A914AB" w:rsidRPr="00A914AB" w:rsidRDefault="00A914AB" w:rsidP="00F25C66">
      <w:pPr>
        <w:spacing w:before="100" w:beforeAutospacing="1" w:after="100" w:afterAutospacing="1" w:line="240" w:lineRule="auto"/>
        <w:rPr>
          <w:rFonts w:ascii="Arial" w:hAnsi="Arial" w:cs="Arial"/>
          <w:lang w:val="en-AU" w:eastAsia="en-AU"/>
        </w:rPr>
      </w:pPr>
    </w:p>
    <w:sectPr w:rsidR="00A914AB" w:rsidRPr="00A914AB" w:rsidSect="00EA68B9">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7B8" w:rsidRDefault="00F417B8" w:rsidP="00410B44">
      <w:pPr>
        <w:spacing w:after="0" w:line="240" w:lineRule="auto"/>
      </w:pPr>
      <w:r>
        <w:separator/>
      </w:r>
    </w:p>
  </w:endnote>
  <w:endnote w:type="continuationSeparator" w:id="0">
    <w:p w:rsidR="00F417B8" w:rsidRDefault="00F417B8" w:rsidP="0041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422"/>
      <w:docPartObj>
        <w:docPartGallery w:val="Page Numbers (Bottom of Page)"/>
        <w:docPartUnique/>
      </w:docPartObj>
    </w:sdtPr>
    <w:sdtEndPr>
      <w:rPr>
        <w:noProof/>
      </w:rPr>
    </w:sdtEndPr>
    <w:sdtContent>
      <w:p w:rsidR="00784962" w:rsidRDefault="00784962">
        <w:pPr>
          <w:pStyle w:val="Footer"/>
          <w:jc w:val="center"/>
        </w:pPr>
        <w:r>
          <w:fldChar w:fldCharType="begin"/>
        </w:r>
        <w:r>
          <w:instrText xml:space="preserve"> PAGE   \* MERGEFORMAT </w:instrText>
        </w:r>
        <w:r>
          <w:fldChar w:fldCharType="separate"/>
        </w:r>
        <w:r w:rsidR="00FD1A85">
          <w:rPr>
            <w:noProof/>
          </w:rPr>
          <w:t>1</w:t>
        </w:r>
        <w:r>
          <w:rPr>
            <w:noProof/>
          </w:rPr>
          <w:fldChar w:fldCharType="end"/>
        </w:r>
      </w:p>
    </w:sdtContent>
  </w:sdt>
  <w:p w:rsidR="00784962" w:rsidRDefault="00784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7B8" w:rsidRDefault="00F417B8" w:rsidP="00410B44">
      <w:pPr>
        <w:spacing w:after="0" w:line="240" w:lineRule="auto"/>
      </w:pPr>
      <w:r>
        <w:separator/>
      </w:r>
    </w:p>
  </w:footnote>
  <w:footnote w:type="continuationSeparator" w:id="0">
    <w:p w:rsidR="00F417B8" w:rsidRDefault="00F417B8" w:rsidP="00410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87C1C"/>
    <w:multiLevelType w:val="multilevel"/>
    <w:tmpl w:val="00BEE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056DDC"/>
    <w:multiLevelType w:val="multilevel"/>
    <w:tmpl w:val="D188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247F99"/>
    <w:multiLevelType w:val="hybridMultilevel"/>
    <w:tmpl w:val="CB3A2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30BF6"/>
    <w:rsid w:val="00056A79"/>
    <w:rsid w:val="00060B01"/>
    <w:rsid w:val="00070D4C"/>
    <w:rsid w:val="00073D40"/>
    <w:rsid w:val="00087C25"/>
    <w:rsid w:val="00093B5C"/>
    <w:rsid w:val="000B1061"/>
    <w:rsid w:val="000C0686"/>
    <w:rsid w:val="000C6F23"/>
    <w:rsid w:val="000D70D8"/>
    <w:rsid w:val="000E5259"/>
    <w:rsid w:val="000E79F8"/>
    <w:rsid w:val="00114DBF"/>
    <w:rsid w:val="00117CCD"/>
    <w:rsid w:val="0012692F"/>
    <w:rsid w:val="001366C0"/>
    <w:rsid w:val="0014119D"/>
    <w:rsid w:val="001419C1"/>
    <w:rsid w:val="0015098B"/>
    <w:rsid w:val="00154721"/>
    <w:rsid w:val="001600D8"/>
    <w:rsid w:val="00165587"/>
    <w:rsid w:val="00176DB6"/>
    <w:rsid w:val="00177158"/>
    <w:rsid w:val="0019125A"/>
    <w:rsid w:val="00192AB5"/>
    <w:rsid w:val="001A2239"/>
    <w:rsid w:val="001A287C"/>
    <w:rsid w:val="001C53E5"/>
    <w:rsid w:val="001D6233"/>
    <w:rsid w:val="001E338C"/>
    <w:rsid w:val="001F22AC"/>
    <w:rsid w:val="001F338B"/>
    <w:rsid w:val="002015C1"/>
    <w:rsid w:val="00225CAF"/>
    <w:rsid w:val="00226DA5"/>
    <w:rsid w:val="00235E58"/>
    <w:rsid w:val="00237AFB"/>
    <w:rsid w:val="00241E01"/>
    <w:rsid w:val="0024594E"/>
    <w:rsid w:val="0025121D"/>
    <w:rsid w:val="00263506"/>
    <w:rsid w:val="00265CD7"/>
    <w:rsid w:val="00270BCE"/>
    <w:rsid w:val="00275F3F"/>
    <w:rsid w:val="002761CD"/>
    <w:rsid w:val="00281546"/>
    <w:rsid w:val="00282A9D"/>
    <w:rsid w:val="002A7848"/>
    <w:rsid w:val="002B17EF"/>
    <w:rsid w:val="002B7EFF"/>
    <w:rsid w:val="002C014D"/>
    <w:rsid w:val="002D2FA0"/>
    <w:rsid w:val="002D7BD2"/>
    <w:rsid w:val="003000B2"/>
    <w:rsid w:val="00300C43"/>
    <w:rsid w:val="00304578"/>
    <w:rsid w:val="00324A83"/>
    <w:rsid w:val="0032554A"/>
    <w:rsid w:val="003353C9"/>
    <w:rsid w:val="00336843"/>
    <w:rsid w:val="00345B41"/>
    <w:rsid w:val="00350888"/>
    <w:rsid w:val="0036340F"/>
    <w:rsid w:val="00365C50"/>
    <w:rsid w:val="00380148"/>
    <w:rsid w:val="00382F6F"/>
    <w:rsid w:val="00384947"/>
    <w:rsid w:val="00387242"/>
    <w:rsid w:val="003937F5"/>
    <w:rsid w:val="003944F3"/>
    <w:rsid w:val="003A3922"/>
    <w:rsid w:val="003B0241"/>
    <w:rsid w:val="003B2A70"/>
    <w:rsid w:val="003B35CA"/>
    <w:rsid w:val="003B39C4"/>
    <w:rsid w:val="003D1F15"/>
    <w:rsid w:val="003D6E67"/>
    <w:rsid w:val="003F4B78"/>
    <w:rsid w:val="00401A25"/>
    <w:rsid w:val="00410B44"/>
    <w:rsid w:val="00411443"/>
    <w:rsid w:val="00414350"/>
    <w:rsid w:val="00421221"/>
    <w:rsid w:val="0042390B"/>
    <w:rsid w:val="0042452F"/>
    <w:rsid w:val="00424A46"/>
    <w:rsid w:val="00432792"/>
    <w:rsid w:val="00435940"/>
    <w:rsid w:val="004570E8"/>
    <w:rsid w:val="004637D1"/>
    <w:rsid w:val="00490C7D"/>
    <w:rsid w:val="00493810"/>
    <w:rsid w:val="00497F5D"/>
    <w:rsid w:val="004A1169"/>
    <w:rsid w:val="004B000A"/>
    <w:rsid w:val="004B130D"/>
    <w:rsid w:val="004B5D0F"/>
    <w:rsid w:val="004B6F54"/>
    <w:rsid w:val="004D090E"/>
    <w:rsid w:val="004D3F2C"/>
    <w:rsid w:val="004D6CEC"/>
    <w:rsid w:val="004E129D"/>
    <w:rsid w:val="004E2CFA"/>
    <w:rsid w:val="004E7028"/>
    <w:rsid w:val="004F24C3"/>
    <w:rsid w:val="00513C19"/>
    <w:rsid w:val="005227B5"/>
    <w:rsid w:val="00522CCF"/>
    <w:rsid w:val="00540121"/>
    <w:rsid w:val="00541399"/>
    <w:rsid w:val="005575D3"/>
    <w:rsid w:val="00565B92"/>
    <w:rsid w:val="005931CD"/>
    <w:rsid w:val="00597549"/>
    <w:rsid w:val="005A2756"/>
    <w:rsid w:val="005A4D2E"/>
    <w:rsid w:val="005A6D2B"/>
    <w:rsid w:val="005B265F"/>
    <w:rsid w:val="005C0F0A"/>
    <w:rsid w:val="005D59EC"/>
    <w:rsid w:val="005E3FB0"/>
    <w:rsid w:val="005E4E80"/>
    <w:rsid w:val="005E7AD7"/>
    <w:rsid w:val="005F006D"/>
    <w:rsid w:val="005F5480"/>
    <w:rsid w:val="00610F61"/>
    <w:rsid w:val="00612AFC"/>
    <w:rsid w:val="00613445"/>
    <w:rsid w:val="0062573F"/>
    <w:rsid w:val="00626EE8"/>
    <w:rsid w:val="0063173E"/>
    <w:rsid w:val="00633B7F"/>
    <w:rsid w:val="00646238"/>
    <w:rsid w:val="00650290"/>
    <w:rsid w:val="00657AAB"/>
    <w:rsid w:val="006650BB"/>
    <w:rsid w:val="00671191"/>
    <w:rsid w:val="0067612C"/>
    <w:rsid w:val="006822E1"/>
    <w:rsid w:val="00684C31"/>
    <w:rsid w:val="00685B20"/>
    <w:rsid w:val="00691A57"/>
    <w:rsid w:val="00692641"/>
    <w:rsid w:val="006E2048"/>
    <w:rsid w:val="006E34F7"/>
    <w:rsid w:val="00712023"/>
    <w:rsid w:val="00713020"/>
    <w:rsid w:val="007139A8"/>
    <w:rsid w:val="00722AC3"/>
    <w:rsid w:val="0072672F"/>
    <w:rsid w:val="00752A6C"/>
    <w:rsid w:val="00752F09"/>
    <w:rsid w:val="00764969"/>
    <w:rsid w:val="007727F1"/>
    <w:rsid w:val="007779FC"/>
    <w:rsid w:val="00784962"/>
    <w:rsid w:val="00786A7E"/>
    <w:rsid w:val="007964BC"/>
    <w:rsid w:val="007A11B4"/>
    <w:rsid w:val="007B051F"/>
    <w:rsid w:val="007C085B"/>
    <w:rsid w:val="007D6404"/>
    <w:rsid w:val="007E4EB8"/>
    <w:rsid w:val="008039F6"/>
    <w:rsid w:val="00807D8B"/>
    <w:rsid w:val="008108B0"/>
    <w:rsid w:val="0081500B"/>
    <w:rsid w:val="0081718F"/>
    <w:rsid w:val="00817686"/>
    <w:rsid w:val="00837570"/>
    <w:rsid w:val="0084034C"/>
    <w:rsid w:val="008439A8"/>
    <w:rsid w:val="00862764"/>
    <w:rsid w:val="00875AD5"/>
    <w:rsid w:val="008826B5"/>
    <w:rsid w:val="00886744"/>
    <w:rsid w:val="00886D5F"/>
    <w:rsid w:val="00896835"/>
    <w:rsid w:val="00897AC4"/>
    <w:rsid w:val="008C4305"/>
    <w:rsid w:val="008D19FA"/>
    <w:rsid w:val="008D4AC7"/>
    <w:rsid w:val="008D50B0"/>
    <w:rsid w:val="008E4B73"/>
    <w:rsid w:val="008F4C40"/>
    <w:rsid w:val="008F6B48"/>
    <w:rsid w:val="00900B43"/>
    <w:rsid w:val="00901E31"/>
    <w:rsid w:val="00912C89"/>
    <w:rsid w:val="0092050B"/>
    <w:rsid w:val="00922136"/>
    <w:rsid w:val="009275AC"/>
    <w:rsid w:val="009308A4"/>
    <w:rsid w:val="00935408"/>
    <w:rsid w:val="00937B5D"/>
    <w:rsid w:val="00941FCE"/>
    <w:rsid w:val="00943A06"/>
    <w:rsid w:val="00960A5F"/>
    <w:rsid w:val="00963117"/>
    <w:rsid w:val="009646DD"/>
    <w:rsid w:val="00965608"/>
    <w:rsid w:val="0097072D"/>
    <w:rsid w:val="00977A83"/>
    <w:rsid w:val="00981526"/>
    <w:rsid w:val="009819E3"/>
    <w:rsid w:val="0098344C"/>
    <w:rsid w:val="00990797"/>
    <w:rsid w:val="00996A27"/>
    <w:rsid w:val="009A10DB"/>
    <w:rsid w:val="009A6C1E"/>
    <w:rsid w:val="009C5174"/>
    <w:rsid w:val="009C7F19"/>
    <w:rsid w:val="009D02A6"/>
    <w:rsid w:val="009D034A"/>
    <w:rsid w:val="009E70B6"/>
    <w:rsid w:val="009E77FD"/>
    <w:rsid w:val="00A032E9"/>
    <w:rsid w:val="00A10F92"/>
    <w:rsid w:val="00A118B4"/>
    <w:rsid w:val="00A2529C"/>
    <w:rsid w:val="00A265B9"/>
    <w:rsid w:val="00A30C5E"/>
    <w:rsid w:val="00A37601"/>
    <w:rsid w:val="00A37754"/>
    <w:rsid w:val="00A4076E"/>
    <w:rsid w:val="00A40961"/>
    <w:rsid w:val="00A52869"/>
    <w:rsid w:val="00A53820"/>
    <w:rsid w:val="00A6509F"/>
    <w:rsid w:val="00A76477"/>
    <w:rsid w:val="00A914AB"/>
    <w:rsid w:val="00A91A47"/>
    <w:rsid w:val="00A9269E"/>
    <w:rsid w:val="00AA27E8"/>
    <w:rsid w:val="00AA72A5"/>
    <w:rsid w:val="00AA7DA0"/>
    <w:rsid w:val="00AB00F3"/>
    <w:rsid w:val="00AC4377"/>
    <w:rsid w:val="00AD1028"/>
    <w:rsid w:val="00AE1561"/>
    <w:rsid w:val="00AE3758"/>
    <w:rsid w:val="00B0649A"/>
    <w:rsid w:val="00B15D26"/>
    <w:rsid w:val="00B17FAB"/>
    <w:rsid w:val="00B365AB"/>
    <w:rsid w:val="00B42848"/>
    <w:rsid w:val="00B6198B"/>
    <w:rsid w:val="00B61F84"/>
    <w:rsid w:val="00B63B4C"/>
    <w:rsid w:val="00B67359"/>
    <w:rsid w:val="00B740E5"/>
    <w:rsid w:val="00B81C51"/>
    <w:rsid w:val="00B84C7D"/>
    <w:rsid w:val="00B86AB0"/>
    <w:rsid w:val="00B878C8"/>
    <w:rsid w:val="00B9186D"/>
    <w:rsid w:val="00BA3828"/>
    <w:rsid w:val="00BB0442"/>
    <w:rsid w:val="00BC1CA4"/>
    <w:rsid w:val="00BD1AF3"/>
    <w:rsid w:val="00BD3CC7"/>
    <w:rsid w:val="00BE1CDF"/>
    <w:rsid w:val="00BE5784"/>
    <w:rsid w:val="00BF71DD"/>
    <w:rsid w:val="00C0065E"/>
    <w:rsid w:val="00C0396C"/>
    <w:rsid w:val="00C141A7"/>
    <w:rsid w:val="00C15F35"/>
    <w:rsid w:val="00C2042A"/>
    <w:rsid w:val="00C5317F"/>
    <w:rsid w:val="00C61625"/>
    <w:rsid w:val="00C628F6"/>
    <w:rsid w:val="00C658CA"/>
    <w:rsid w:val="00C718E4"/>
    <w:rsid w:val="00C81969"/>
    <w:rsid w:val="00C956AA"/>
    <w:rsid w:val="00CA4647"/>
    <w:rsid w:val="00CB26D5"/>
    <w:rsid w:val="00CB2A76"/>
    <w:rsid w:val="00CB3CDD"/>
    <w:rsid w:val="00CB6438"/>
    <w:rsid w:val="00CB6B74"/>
    <w:rsid w:val="00CB6D50"/>
    <w:rsid w:val="00CD1BBE"/>
    <w:rsid w:val="00CD548C"/>
    <w:rsid w:val="00CD5FC1"/>
    <w:rsid w:val="00CD6ED2"/>
    <w:rsid w:val="00CF404E"/>
    <w:rsid w:val="00D07B4C"/>
    <w:rsid w:val="00D162A9"/>
    <w:rsid w:val="00D30B67"/>
    <w:rsid w:val="00D40DA0"/>
    <w:rsid w:val="00D54158"/>
    <w:rsid w:val="00D57808"/>
    <w:rsid w:val="00D62FE8"/>
    <w:rsid w:val="00D73869"/>
    <w:rsid w:val="00D7470D"/>
    <w:rsid w:val="00D765FC"/>
    <w:rsid w:val="00D76EC8"/>
    <w:rsid w:val="00D932C3"/>
    <w:rsid w:val="00D95B93"/>
    <w:rsid w:val="00DA653A"/>
    <w:rsid w:val="00DA7AC6"/>
    <w:rsid w:val="00DB1E67"/>
    <w:rsid w:val="00DB6E3D"/>
    <w:rsid w:val="00DC40B0"/>
    <w:rsid w:val="00DC5554"/>
    <w:rsid w:val="00DD7E28"/>
    <w:rsid w:val="00DE4A05"/>
    <w:rsid w:val="00DF679D"/>
    <w:rsid w:val="00E102A0"/>
    <w:rsid w:val="00E15D5C"/>
    <w:rsid w:val="00E162B2"/>
    <w:rsid w:val="00E26280"/>
    <w:rsid w:val="00E43A53"/>
    <w:rsid w:val="00E47515"/>
    <w:rsid w:val="00E54122"/>
    <w:rsid w:val="00E55ADF"/>
    <w:rsid w:val="00E65170"/>
    <w:rsid w:val="00E6556B"/>
    <w:rsid w:val="00E70BF4"/>
    <w:rsid w:val="00E770F7"/>
    <w:rsid w:val="00E831BD"/>
    <w:rsid w:val="00EA3768"/>
    <w:rsid w:val="00EA4A30"/>
    <w:rsid w:val="00EA5D4D"/>
    <w:rsid w:val="00EA68B9"/>
    <w:rsid w:val="00EB3E77"/>
    <w:rsid w:val="00EB752F"/>
    <w:rsid w:val="00EB7A96"/>
    <w:rsid w:val="00EC10A6"/>
    <w:rsid w:val="00EC66EB"/>
    <w:rsid w:val="00ED0038"/>
    <w:rsid w:val="00ED3BE2"/>
    <w:rsid w:val="00EE768F"/>
    <w:rsid w:val="00F1183E"/>
    <w:rsid w:val="00F162EE"/>
    <w:rsid w:val="00F211F6"/>
    <w:rsid w:val="00F226A9"/>
    <w:rsid w:val="00F25C66"/>
    <w:rsid w:val="00F27148"/>
    <w:rsid w:val="00F30C1F"/>
    <w:rsid w:val="00F33C5F"/>
    <w:rsid w:val="00F417B8"/>
    <w:rsid w:val="00F57F2C"/>
    <w:rsid w:val="00F654E1"/>
    <w:rsid w:val="00F706FC"/>
    <w:rsid w:val="00F8224F"/>
    <w:rsid w:val="00F86B9A"/>
    <w:rsid w:val="00F934AD"/>
    <w:rsid w:val="00F970D1"/>
    <w:rsid w:val="00FB4866"/>
    <w:rsid w:val="00FB55A7"/>
    <w:rsid w:val="00FC1BDF"/>
    <w:rsid w:val="00FC34AB"/>
    <w:rsid w:val="00FC5C1D"/>
    <w:rsid w:val="00FD1A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 w:type="paragraph" w:customStyle="1" w:styleId="byline0">
    <w:name w:val="byline"/>
    <w:basedOn w:val="Normal"/>
    <w:rsid w:val="004D090E"/>
    <w:pPr>
      <w:spacing w:before="100" w:beforeAutospacing="1" w:after="100" w:afterAutospacing="1" w:line="240" w:lineRule="auto"/>
    </w:pPr>
    <w:rPr>
      <w:rFonts w:ascii="Times New Roman" w:hAnsi="Times New Roman"/>
      <w:sz w:val="24"/>
      <w:szCs w:val="24"/>
      <w:lang w:val="en-AU" w:eastAsia="en-AU"/>
    </w:rPr>
  </w:style>
  <w:style w:type="character" w:customStyle="1" w:styleId="cs-month">
    <w:name w:val="cs-month"/>
    <w:basedOn w:val="DefaultParagraphFont"/>
    <w:rsid w:val="004D090E"/>
  </w:style>
  <w:style w:type="character" w:customStyle="1" w:styleId="date-display-single">
    <w:name w:val="date-display-single"/>
    <w:basedOn w:val="DefaultParagraphFont"/>
    <w:rsid w:val="004D090E"/>
  </w:style>
  <w:style w:type="character" w:customStyle="1" w:styleId="field-item">
    <w:name w:val="field-item"/>
    <w:basedOn w:val="DefaultParagraphFont"/>
    <w:rsid w:val="004D090E"/>
  </w:style>
  <w:style w:type="paragraph" w:customStyle="1" w:styleId="author-section">
    <w:name w:val="author-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byline-section">
    <w:name w:val="byline-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character" w:customStyle="1" w:styleId="article-timestamp">
    <w:name w:val="article-timestamp"/>
    <w:basedOn w:val="DefaultParagraphFont"/>
    <w:rsid w:val="003353C9"/>
  </w:style>
  <w:style w:type="character" w:customStyle="1" w:styleId="article-timestamp-label">
    <w:name w:val="article-timestamp-label"/>
    <w:basedOn w:val="DefaultParagraphFont"/>
    <w:rsid w:val="003353C9"/>
  </w:style>
  <w:style w:type="paragraph" w:customStyle="1" w:styleId="count-number">
    <w:name w:val="count-number"/>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count-text">
    <w:name w:val="count-text"/>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imagecaption">
    <w:name w:val="imagecap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mol-para-with-font">
    <w:name w:val="mol-para-with-font"/>
    <w:basedOn w:val="Normal"/>
    <w:rsid w:val="000C0686"/>
    <w:pPr>
      <w:spacing w:before="100" w:beforeAutospacing="1" w:after="100" w:afterAutospacing="1" w:line="240" w:lineRule="auto"/>
    </w:pPr>
    <w:rPr>
      <w:rFonts w:ascii="Times New Roman" w:hAnsi="Times New Roman"/>
      <w:sz w:val="24"/>
      <w:szCs w:val="24"/>
      <w:lang w:val="en-AU" w:eastAsia="en-AU"/>
    </w:rPr>
  </w:style>
  <w:style w:type="paragraph" w:customStyle="1" w:styleId="introduction">
    <w:name w:val="introduction"/>
    <w:basedOn w:val="Normal"/>
    <w:rsid w:val="000E5259"/>
    <w:pPr>
      <w:spacing w:before="100" w:beforeAutospacing="1" w:after="100" w:afterAutospacing="1" w:line="240" w:lineRule="auto"/>
    </w:pPr>
    <w:rPr>
      <w:rFonts w:ascii="Times New Roman" w:hAnsi="Times New Roman"/>
      <w:sz w:val="24"/>
      <w:szCs w:val="24"/>
      <w:lang w:val="en-AU" w:eastAsia="en-AU"/>
    </w:rPr>
  </w:style>
  <w:style w:type="character" w:customStyle="1" w:styleId="byline-name">
    <w:name w:val="byline-name"/>
    <w:basedOn w:val="DefaultParagraphFont"/>
    <w:rsid w:val="000E5259"/>
  </w:style>
  <w:style w:type="character" w:customStyle="1" w:styleId="byline-title">
    <w:name w:val="byline-title"/>
    <w:basedOn w:val="DefaultParagraphFont"/>
    <w:rsid w:val="000E5259"/>
  </w:style>
  <w:style w:type="character" w:customStyle="1" w:styleId="cross-head">
    <w:name w:val="cross-head"/>
    <w:basedOn w:val="DefaultParagraphFont"/>
    <w:rsid w:val="000E5259"/>
  </w:style>
  <w:style w:type="character" w:customStyle="1" w:styleId="byline-heading">
    <w:name w:val="byline-heading"/>
    <w:basedOn w:val="DefaultParagraphFont"/>
    <w:rsid w:val="000E5259"/>
  </w:style>
  <w:style w:type="paragraph" w:styleId="HTMLPreformatted">
    <w:name w:val="HTML Preformatted"/>
    <w:basedOn w:val="Normal"/>
    <w:link w:val="HTMLPreformattedChar"/>
    <w:uiPriority w:val="99"/>
    <w:unhideWhenUsed/>
    <w:rsid w:val="00CB6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CB6B74"/>
    <w:rPr>
      <w:rFonts w:ascii="Courier New" w:eastAsia="Times New Roman" w:hAnsi="Courier New" w:cs="Courier New"/>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 w:type="paragraph" w:customStyle="1" w:styleId="byline0">
    <w:name w:val="byline"/>
    <w:basedOn w:val="Normal"/>
    <w:rsid w:val="004D090E"/>
    <w:pPr>
      <w:spacing w:before="100" w:beforeAutospacing="1" w:after="100" w:afterAutospacing="1" w:line="240" w:lineRule="auto"/>
    </w:pPr>
    <w:rPr>
      <w:rFonts w:ascii="Times New Roman" w:hAnsi="Times New Roman"/>
      <w:sz w:val="24"/>
      <w:szCs w:val="24"/>
      <w:lang w:val="en-AU" w:eastAsia="en-AU"/>
    </w:rPr>
  </w:style>
  <w:style w:type="character" w:customStyle="1" w:styleId="cs-month">
    <w:name w:val="cs-month"/>
    <w:basedOn w:val="DefaultParagraphFont"/>
    <w:rsid w:val="004D090E"/>
  </w:style>
  <w:style w:type="character" w:customStyle="1" w:styleId="date-display-single">
    <w:name w:val="date-display-single"/>
    <w:basedOn w:val="DefaultParagraphFont"/>
    <w:rsid w:val="004D090E"/>
  </w:style>
  <w:style w:type="character" w:customStyle="1" w:styleId="field-item">
    <w:name w:val="field-item"/>
    <w:basedOn w:val="DefaultParagraphFont"/>
    <w:rsid w:val="004D090E"/>
  </w:style>
  <w:style w:type="paragraph" w:customStyle="1" w:styleId="author-section">
    <w:name w:val="author-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byline-section">
    <w:name w:val="byline-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character" w:customStyle="1" w:styleId="article-timestamp">
    <w:name w:val="article-timestamp"/>
    <w:basedOn w:val="DefaultParagraphFont"/>
    <w:rsid w:val="003353C9"/>
  </w:style>
  <w:style w:type="character" w:customStyle="1" w:styleId="article-timestamp-label">
    <w:name w:val="article-timestamp-label"/>
    <w:basedOn w:val="DefaultParagraphFont"/>
    <w:rsid w:val="003353C9"/>
  </w:style>
  <w:style w:type="paragraph" w:customStyle="1" w:styleId="count-number">
    <w:name w:val="count-number"/>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count-text">
    <w:name w:val="count-text"/>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imagecaption">
    <w:name w:val="imagecap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mol-para-with-font">
    <w:name w:val="mol-para-with-font"/>
    <w:basedOn w:val="Normal"/>
    <w:rsid w:val="000C0686"/>
    <w:pPr>
      <w:spacing w:before="100" w:beforeAutospacing="1" w:after="100" w:afterAutospacing="1" w:line="240" w:lineRule="auto"/>
    </w:pPr>
    <w:rPr>
      <w:rFonts w:ascii="Times New Roman" w:hAnsi="Times New Roman"/>
      <w:sz w:val="24"/>
      <w:szCs w:val="24"/>
      <w:lang w:val="en-AU" w:eastAsia="en-AU"/>
    </w:rPr>
  </w:style>
  <w:style w:type="paragraph" w:customStyle="1" w:styleId="introduction">
    <w:name w:val="introduction"/>
    <w:basedOn w:val="Normal"/>
    <w:rsid w:val="000E5259"/>
    <w:pPr>
      <w:spacing w:before="100" w:beforeAutospacing="1" w:after="100" w:afterAutospacing="1" w:line="240" w:lineRule="auto"/>
    </w:pPr>
    <w:rPr>
      <w:rFonts w:ascii="Times New Roman" w:hAnsi="Times New Roman"/>
      <w:sz w:val="24"/>
      <w:szCs w:val="24"/>
      <w:lang w:val="en-AU" w:eastAsia="en-AU"/>
    </w:rPr>
  </w:style>
  <w:style w:type="character" w:customStyle="1" w:styleId="byline-name">
    <w:name w:val="byline-name"/>
    <w:basedOn w:val="DefaultParagraphFont"/>
    <w:rsid w:val="000E5259"/>
  </w:style>
  <w:style w:type="character" w:customStyle="1" w:styleId="byline-title">
    <w:name w:val="byline-title"/>
    <w:basedOn w:val="DefaultParagraphFont"/>
    <w:rsid w:val="000E5259"/>
  </w:style>
  <w:style w:type="character" w:customStyle="1" w:styleId="cross-head">
    <w:name w:val="cross-head"/>
    <w:basedOn w:val="DefaultParagraphFont"/>
    <w:rsid w:val="000E5259"/>
  </w:style>
  <w:style w:type="character" w:customStyle="1" w:styleId="byline-heading">
    <w:name w:val="byline-heading"/>
    <w:basedOn w:val="DefaultParagraphFont"/>
    <w:rsid w:val="000E5259"/>
  </w:style>
  <w:style w:type="paragraph" w:styleId="HTMLPreformatted">
    <w:name w:val="HTML Preformatted"/>
    <w:basedOn w:val="Normal"/>
    <w:link w:val="HTMLPreformattedChar"/>
    <w:uiPriority w:val="99"/>
    <w:unhideWhenUsed/>
    <w:rsid w:val="00CB6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CB6B74"/>
    <w:rPr>
      <w:rFonts w:ascii="Courier New" w:eastAsia="Times New Roman" w:hAnsi="Courier New" w:cs="Courier New"/>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0206">
      <w:bodyDiv w:val="1"/>
      <w:marLeft w:val="0"/>
      <w:marRight w:val="0"/>
      <w:marTop w:val="0"/>
      <w:marBottom w:val="0"/>
      <w:divBdr>
        <w:top w:val="none" w:sz="0" w:space="0" w:color="auto"/>
        <w:left w:val="none" w:sz="0" w:space="0" w:color="auto"/>
        <w:bottom w:val="none" w:sz="0" w:space="0" w:color="auto"/>
        <w:right w:val="none" w:sz="0" w:space="0" w:color="auto"/>
      </w:divBdr>
      <w:divsChild>
        <w:div w:id="579297099">
          <w:marLeft w:val="0"/>
          <w:marRight w:val="0"/>
          <w:marTop w:val="0"/>
          <w:marBottom w:val="0"/>
          <w:divBdr>
            <w:top w:val="none" w:sz="0" w:space="0" w:color="auto"/>
            <w:left w:val="none" w:sz="0" w:space="0" w:color="auto"/>
            <w:bottom w:val="none" w:sz="0" w:space="0" w:color="auto"/>
            <w:right w:val="none" w:sz="0" w:space="0" w:color="auto"/>
          </w:divBdr>
          <w:divsChild>
            <w:div w:id="1071583036">
              <w:marLeft w:val="0"/>
              <w:marRight w:val="0"/>
              <w:marTop w:val="0"/>
              <w:marBottom w:val="0"/>
              <w:divBdr>
                <w:top w:val="none" w:sz="0" w:space="0" w:color="auto"/>
                <w:left w:val="none" w:sz="0" w:space="0" w:color="auto"/>
                <w:bottom w:val="none" w:sz="0" w:space="0" w:color="auto"/>
                <w:right w:val="none" w:sz="0" w:space="0" w:color="auto"/>
              </w:divBdr>
              <w:divsChild>
                <w:div w:id="3488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018">
          <w:marLeft w:val="0"/>
          <w:marRight w:val="0"/>
          <w:marTop w:val="0"/>
          <w:marBottom w:val="0"/>
          <w:divBdr>
            <w:top w:val="none" w:sz="0" w:space="0" w:color="auto"/>
            <w:left w:val="none" w:sz="0" w:space="0" w:color="auto"/>
            <w:bottom w:val="none" w:sz="0" w:space="0" w:color="auto"/>
            <w:right w:val="none" w:sz="0" w:space="0" w:color="auto"/>
          </w:divBdr>
          <w:divsChild>
            <w:div w:id="332028244">
              <w:marLeft w:val="0"/>
              <w:marRight w:val="0"/>
              <w:marTop w:val="0"/>
              <w:marBottom w:val="0"/>
              <w:divBdr>
                <w:top w:val="none" w:sz="0" w:space="0" w:color="auto"/>
                <w:left w:val="none" w:sz="0" w:space="0" w:color="auto"/>
                <w:bottom w:val="none" w:sz="0" w:space="0" w:color="auto"/>
                <w:right w:val="none" w:sz="0" w:space="0" w:color="auto"/>
              </w:divBdr>
            </w:div>
            <w:div w:id="1982267694">
              <w:marLeft w:val="0"/>
              <w:marRight w:val="0"/>
              <w:marTop w:val="0"/>
              <w:marBottom w:val="0"/>
              <w:divBdr>
                <w:top w:val="none" w:sz="0" w:space="0" w:color="auto"/>
                <w:left w:val="none" w:sz="0" w:space="0" w:color="auto"/>
                <w:bottom w:val="none" w:sz="0" w:space="0" w:color="auto"/>
                <w:right w:val="none" w:sz="0" w:space="0" w:color="auto"/>
              </w:divBdr>
              <w:divsChild>
                <w:div w:id="318584942">
                  <w:marLeft w:val="0"/>
                  <w:marRight w:val="0"/>
                  <w:marTop w:val="0"/>
                  <w:marBottom w:val="0"/>
                  <w:divBdr>
                    <w:top w:val="none" w:sz="0" w:space="0" w:color="auto"/>
                    <w:left w:val="none" w:sz="0" w:space="0" w:color="auto"/>
                    <w:bottom w:val="none" w:sz="0" w:space="0" w:color="auto"/>
                    <w:right w:val="none" w:sz="0" w:space="0" w:color="auto"/>
                  </w:divBdr>
                  <w:divsChild>
                    <w:div w:id="624429057">
                      <w:marLeft w:val="0"/>
                      <w:marRight w:val="0"/>
                      <w:marTop w:val="0"/>
                      <w:marBottom w:val="0"/>
                      <w:divBdr>
                        <w:top w:val="none" w:sz="0" w:space="0" w:color="auto"/>
                        <w:left w:val="none" w:sz="0" w:space="0" w:color="auto"/>
                        <w:bottom w:val="none" w:sz="0" w:space="0" w:color="auto"/>
                        <w:right w:val="none" w:sz="0" w:space="0" w:color="auto"/>
                      </w:divBdr>
                      <w:divsChild>
                        <w:div w:id="1868056029">
                          <w:marLeft w:val="0"/>
                          <w:marRight w:val="0"/>
                          <w:marTop w:val="0"/>
                          <w:marBottom w:val="0"/>
                          <w:divBdr>
                            <w:top w:val="none" w:sz="0" w:space="0" w:color="auto"/>
                            <w:left w:val="none" w:sz="0" w:space="0" w:color="auto"/>
                            <w:bottom w:val="none" w:sz="0" w:space="0" w:color="auto"/>
                            <w:right w:val="none" w:sz="0" w:space="0" w:color="auto"/>
                          </w:divBdr>
                          <w:divsChild>
                            <w:div w:id="193886413">
                              <w:marLeft w:val="0"/>
                              <w:marRight w:val="0"/>
                              <w:marTop w:val="0"/>
                              <w:marBottom w:val="0"/>
                              <w:divBdr>
                                <w:top w:val="none" w:sz="0" w:space="0" w:color="auto"/>
                                <w:left w:val="none" w:sz="0" w:space="0" w:color="auto"/>
                                <w:bottom w:val="none" w:sz="0" w:space="0" w:color="auto"/>
                                <w:right w:val="none" w:sz="0" w:space="0" w:color="auto"/>
                              </w:divBdr>
                            </w:div>
                          </w:divsChild>
                        </w:div>
                        <w:div w:id="1357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0947">
      <w:bodyDiv w:val="1"/>
      <w:marLeft w:val="0"/>
      <w:marRight w:val="0"/>
      <w:marTop w:val="0"/>
      <w:marBottom w:val="0"/>
      <w:divBdr>
        <w:top w:val="none" w:sz="0" w:space="0" w:color="auto"/>
        <w:left w:val="none" w:sz="0" w:space="0" w:color="auto"/>
        <w:bottom w:val="none" w:sz="0" w:space="0" w:color="auto"/>
        <w:right w:val="none" w:sz="0" w:space="0" w:color="auto"/>
      </w:divBdr>
    </w:div>
    <w:div w:id="258492051">
      <w:bodyDiv w:val="1"/>
      <w:marLeft w:val="0"/>
      <w:marRight w:val="0"/>
      <w:marTop w:val="0"/>
      <w:marBottom w:val="0"/>
      <w:divBdr>
        <w:top w:val="none" w:sz="0" w:space="0" w:color="auto"/>
        <w:left w:val="none" w:sz="0" w:space="0" w:color="auto"/>
        <w:bottom w:val="none" w:sz="0" w:space="0" w:color="auto"/>
        <w:right w:val="none" w:sz="0" w:space="0" w:color="auto"/>
      </w:divBdr>
      <w:divsChild>
        <w:div w:id="233319297">
          <w:marLeft w:val="0"/>
          <w:marRight w:val="0"/>
          <w:marTop w:val="0"/>
          <w:marBottom w:val="0"/>
          <w:divBdr>
            <w:top w:val="none" w:sz="0" w:space="0" w:color="auto"/>
            <w:left w:val="none" w:sz="0" w:space="0" w:color="auto"/>
            <w:bottom w:val="none" w:sz="0" w:space="0" w:color="auto"/>
            <w:right w:val="none" w:sz="0" w:space="0" w:color="auto"/>
          </w:divBdr>
          <w:divsChild>
            <w:div w:id="567031254">
              <w:marLeft w:val="0"/>
              <w:marRight w:val="0"/>
              <w:marTop w:val="0"/>
              <w:marBottom w:val="0"/>
              <w:divBdr>
                <w:top w:val="none" w:sz="0" w:space="0" w:color="auto"/>
                <w:left w:val="none" w:sz="0" w:space="0" w:color="auto"/>
                <w:bottom w:val="none" w:sz="0" w:space="0" w:color="auto"/>
                <w:right w:val="none" w:sz="0" w:space="0" w:color="auto"/>
              </w:divBdr>
            </w:div>
            <w:div w:id="2051488042">
              <w:marLeft w:val="0"/>
              <w:marRight w:val="0"/>
              <w:marTop w:val="0"/>
              <w:marBottom w:val="0"/>
              <w:divBdr>
                <w:top w:val="none" w:sz="0" w:space="0" w:color="auto"/>
                <w:left w:val="none" w:sz="0" w:space="0" w:color="auto"/>
                <w:bottom w:val="none" w:sz="0" w:space="0" w:color="auto"/>
                <w:right w:val="none" w:sz="0" w:space="0" w:color="auto"/>
              </w:divBdr>
            </w:div>
            <w:div w:id="481894620">
              <w:marLeft w:val="0"/>
              <w:marRight w:val="0"/>
              <w:marTop w:val="0"/>
              <w:marBottom w:val="0"/>
              <w:divBdr>
                <w:top w:val="none" w:sz="0" w:space="0" w:color="auto"/>
                <w:left w:val="none" w:sz="0" w:space="0" w:color="auto"/>
                <w:bottom w:val="none" w:sz="0" w:space="0" w:color="auto"/>
                <w:right w:val="none" w:sz="0" w:space="0" w:color="auto"/>
              </w:divBdr>
              <w:divsChild>
                <w:div w:id="1158226851">
                  <w:marLeft w:val="0"/>
                  <w:marRight w:val="0"/>
                  <w:marTop w:val="0"/>
                  <w:marBottom w:val="0"/>
                  <w:divBdr>
                    <w:top w:val="none" w:sz="0" w:space="0" w:color="auto"/>
                    <w:left w:val="none" w:sz="0" w:space="0" w:color="auto"/>
                    <w:bottom w:val="none" w:sz="0" w:space="0" w:color="auto"/>
                    <w:right w:val="none" w:sz="0" w:space="0" w:color="auto"/>
                  </w:divBdr>
                  <w:divsChild>
                    <w:div w:id="2128309884">
                      <w:marLeft w:val="0"/>
                      <w:marRight w:val="0"/>
                      <w:marTop w:val="0"/>
                      <w:marBottom w:val="0"/>
                      <w:divBdr>
                        <w:top w:val="none" w:sz="0" w:space="0" w:color="auto"/>
                        <w:left w:val="none" w:sz="0" w:space="0" w:color="auto"/>
                        <w:bottom w:val="none" w:sz="0" w:space="0" w:color="auto"/>
                        <w:right w:val="none" w:sz="0" w:space="0" w:color="auto"/>
                      </w:divBdr>
                      <w:divsChild>
                        <w:div w:id="5500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208">
                  <w:marLeft w:val="0"/>
                  <w:marRight w:val="0"/>
                  <w:marTop w:val="0"/>
                  <w:marBottom w:val="0"/>
                  <w:divBdr>
                    <w:top w:val="none" w:sz="0" w:space="0" w:color="auto"/>
                    <w:left w:val="none" w:sz="0" w:space="0" w:color="auto"/>
                    <w:bottom w:val="none" w:sz="0" w:space="0" w:color="auto"/>
                    <w:right w:val="none" w:sz="0" w:space="0" w:color="auto"/>
                  </w:divBdr>
                </w:div>
              </w:divsChild>
            </w:div>
            <w:div w:id="216864704">
              <w:marLeft w:val="0"/>
              <w:marRight w:val="0"/>
              <w:marTop w:val="0"/>
              <w:marBottom w:val="0"/>
              <w:divBdr>
                <w:top w:val="none" w:sz="0" w:space="0" w:color="auto"/>
                <w:left w:val="none" w:sz="0" w:space="0" w:color="auto"/>
                <w:bottom w:val="none" w:sz="0" w:space="0" w:color="auto"/>
                <w:right w:val="none" w:sz="0" w:space="0" w:color="auto"/>
              </w:divBdr>
              <w:divsChild>
                <w:div w:id="663045745">
                  <w:marLeft w:val="0"/>
                  <w:marRight w:val="0"/>
                  <w:marTop w:val="0"/>
                  <w:marBottom w:val="0"/>
                  <w:divBdr>
                    <w:top w:val="none" w:sz="0" w:space="0" w:color="auto"/>
                    <w:left w:val="none" w:sz="0" w:space="0" w:color="auto"/>
                    <w:bottom w:val="none" w:sz="0" w:space="0" w:color="auto"/>
                    <w:right w:val="none" w:sz="0" w:space="0" w:color="auto"/>
                  </w:divBdr>
                </w:div>
              </w:divsChild>
            </w:div>
            <w:div w:id="9517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7734">
      <w:bodyDiv w:val="1"/>
      <w:marLeft w:val="0"/>
      <w:marRight w:val="0"/>
      <w:marTop w:val="0"/>
      <w:marBottom w:val="0"/>
      <w:divBdr>
        <w:top w:val="none" w:sz="0" w:space="0" w:color="auto"/>
        <w:left w:val="none" w:sz="0" w:space="0" w:color="auto"/>
        <w:bottom w:val="none" w:sz="0" w:space="0" w:color="auto"/>
        <w:right w:val="none" w:sz="0" w:space="0" w:color="auto"/>
      </w:divBdr>
      <w:divsChild>
        <w:div w:id="1229805609">
          <w:marLeft w:val="0"/>
          <w:marRight w:val="0"/>
          <w:marTop w:val="0"/>
          <w:marBottom w:val="0"/>
          <w:divBdr>
            <w:top w:val="none" w:sz="0" w:space="0" w:color="auto"/>
            <w:left w:val="none" w:sz="0" w:space="0" w:color="auto"/>
            <w:bottom w:val="none" w:sz="0" w:space="0" w:color="auto"/>
            <w:right w:val="none" w:sz="0" w:space="0" w:color="auto"/>
          </w:divBdr>
        </w:div>
        <w:div w:id="456071605">
          <w:marLeft w:val="0"/>
          <w:marRight w:val="0"/>
          <w:marTop w:val="0"/>
          <w:marBottom w:val="0"/>
          <w:divBdr>
            <w:top w:val="none" w:sz="0" w:space="0" w:color="auto"/>
            <w:left w:val="none" w:sz="0" w:space="0" w:color="auto"/>
            <w:bottom w:val="none" w:sz="0" w:space="0" w:color="auto"/>
            <w:right w:val="none" w:sz="0" w:space="0" w:color="auto"/>
          </w:divBdr>
          <w:divsChild>
            <w:div w:id="1354846544">
              <w:marLeft w:val="0"/>
              <w:marRight w:val="0"/>
              <w:marTop w:val="0"/>
              <w:marBottom w:val="0"/>
              <w:divBdr>
                <w:top w:val="none" w:sz="0" w:space="0" w:color="auto"/>
                <w:left w:val="none" w:sz="0" w:space="0" w:color="auto"/>
                <w:bottom w:val="none" w:sz="0" w:space="0" w:color="auto"/>
                <w:right w:val="none" w:sz="0" w:space="0" w:color="auto"/>
              </w:divBdr>
            </w:div>
          </w:divsChild>
        </w:div>
        <w:div w:id="835925823">
          <w:marLeft w:val="0"/>
          <w:marRight w:val="0"/>
          <w:marTop w:val="0"/>
          <w:marBottom w:val="0"/>
          <w:divBdr>
            <w:top w:val="none" w:sz="0" w:space="0" w:color="auto"/>
            <w:left w:val="none" w:sz="0" w:space="0" w:color="auto"/>
            <w:bottom w:val="none" w:sz="0" w:space="0" w:color="auto"/>
            <w:right w:val="none" w:sz="0" w:space="0" w:color="auto"/>
          </w:divBdr>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2521">
      <w:bodyDiv w:val="1"/>
      <w:marLeft w:val="0"/>
      <w:marRight w:val="0"/>
      <w:marTop w:val="0"/>
      <w:marBottom w:val="0"/>
      <w:divBdr>
        <w:top w:val="none" w:sz="0" w:space="0" w:color="auto"/>
        <w:left w:val="none" w:sz="0" w:space="0" w:color="auto"/>
        <w:bottom w:val="none" w:sz="0" w:space="0" w:color="auto"/>
        <w:right w:val="none" w:sz="0" w:space="0" w:color="auto"/>
      </w:divBdr>
      <w:divsChild>
        <w:div w:id="647713545">
          <w:marLeft w:val="0"/>
          <w:marRight w:val="0"/>
          <w:marTop w:val="0"/>
          <w:marBottom w:val="0"/>
          <w:divBdr>
            <w:top w:val="none" w:sz="0" w:space="0" w:color="auto"/>
            <w:left w:val="none" w:sz="0" w:space="0" w:color="auto"/>
            <w:bottom w:val="none" w:sz="0" w:space="0" w:color="auto"/>
            <w:right w:val="none" w:sz="0" w:space="0" w:color="auto"/>
          </w:divBdr>
        </w:div>
      </w:divsChild>
    </w:div>
    <w:div w:id="454179014">
      <w:bodyDiv w:val="1"/>
      <w:marLeft w:val="0"/>
      <w:marRight w:val="0"/>
      <w:marTop w:val="0"/>
      <w:marBottom w:val="0"/>
      <w:divBdr>
        <w:top w:val="none" w:sz="0" w:space="0" w:color="auto"/>
        <w:left w:val="none" w:sz="0" w:space="0" w:color="auto"/>
        <w:bottom w:val="none" w:sz="0" w:space="0" w:color="auto"/>
        <w:right w:val="none" w:sz="0" w:space="0" w:color="auto"/>
      </w:divBdr>
      <w:divsChild>
        <w:div w:id="7458072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217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231354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619494">
      <w:bodyDiv w:val="1"/>
      <w:marLeft w:val="0"/>
      <w:marRight w:val="0"/>
      <w:marTop w:val="0"/>
      <w:marBottom w:val="0"/>
      <w:divBdr>
        <w:top w:val="none" w:sz="0" w:space="0" w:color="auto"/>
        <w:left w:val="none" w:sz="0" w:space="0" w:color="auto"/>
        <w:bottom w:val="none" w:sz="0" w:space="0" w:color="auto"/>
        <w:right w:val="none" w:sz="0" w:space="0" w:color="auto"/>
      </w:divBdr>
      <w:divsChild>
        <w:div w:id="267472616">
          <w:marLeft w:val="0"/>
          <w:marRight w:val="0"/>
          <w:marTop w:val="0"/>
          <w:marBottom w:val="0"/>
          <w:divBdr>
            <w:top w:val="none" w:sz="0" w:space="0" w:color="auto"/>
            <w:left w:val="none" w:sz="0" w:space="0" w:color="auto"/>
            <w:bottom w:val="none" w:sz="0" w:space="0" w:color="auto"/>
            <w:right w:val="none" w:sz="0" w:space="0" w:color="auto"/>
          </w:divBdr>
          <w:divsChild>
            <w:div w:id="694574894">
              <w:marLeft w:val="0"/>
              <w:marRight w:val="0"/>
              <w:marTop w:val="0"/>
              <w:marBottom w:val="0"/>
              <w:divBdr>
                <w:top w:val="none" w:sz="0" w:space="0" w:color="auto"/>
                <w:left w:val="none" w:sz="0" w:space="0" w:color="auto"/>
                <w:bottom w:val="none" w:sz="0" w:space="0" w:color="auto"/>
                <w:right w:val="none" w:sz="0" w:space="0" w:color="auto"/>
              </w:divBdr>
            </w:div>
          </w:divsChild>
        </w:div>
        <w:div w:id="1617524562">
          <w:marLeft w:val="0"/>
          <w:marRight w:val="0"/>
          <w:marTop w:val="0"/>
          <w:marBottom w:val="0"/>
          <w:divBdr>
            <w:top w:val="none" w:sz="0" w:space="0" w:color="auto"/>
            <w:left w:val="none" w:sz="0" w:space="0" w:color="auto"/>
            <w:bottom w:val="none" w:sz="0" w:space="0" w:color="auto"/>
            <w:right w:val="none" w:sz="0" w:space="0" w:color="auto"/>
          </w:divBdr>
          <w:divsChild>
            <w:div w:id="6638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2099">
      <w:bodyDiv w:val="1"/>
      <w:marLeft w:val="0"/>
      <w:marRight w:val="0"/>
      <w:marTop w:val="0"/>
      <w:marBottom w:val="0"/>
      <w:divBdr>
        <w:top w:val="none" w:sz="0" w:space="0" w:color="auto"/>
        <w:left w:val="none" w:sz="0" w:space="0" w:color="auto"/>
        <w:bottom w:val="none" w:sz="0" w:space="0" w:color="auto"/>
        <w:right w:val="none" w:sz="0" w:space="0" w:color="auto"/>
      </w:divBdr>
      <w:divsChild>
        <w:div w:id="966859279">
          <w:marLeft w:val="0"/>
          <w:marRight w:val="0"/>
          <w:marTop w:val="0"/>
          <w:marBottom w:val="0"/>
          <w:divBdr>
            <w:top w:val="none" w:sz="0" w:space="0" w:color="auto"/>
            <w:left w:val="none" w:sz="0" w:space="0" w:color="auto"/>
            <w:bottom w:val="none" w:sz="0" w:space="0" w:color="auto"/>
            <w:right w:val="none" w:sz="0" w:space="0" w:color="auto"/>
          </w:divBdr>
          <w:divsChild>
            <w:div w:id="245186339">
              <w:marLeft w:val="0"/>
              <w:marRight w:val="0"/>
              <w:marTop w:val="0"/>
              <w:marBottom w:val="0"/>
              <w:divBdr>
                <w:top w:val="none" w:sz="0" w:space="0" w:color="auto"/>
                <w:left w:val="none" w:sz="0" w:space="0" w:color="auto"/>
                <w:bottom w:val="none" w:sz="0" w:space="0" w:color="auto"/>
                <w:right w:val="none" w:sz="0" w:space="0" w:color="auto"/>
              </w:divBdr>
              <w:divsChild>
                <w:div w:id="806435134">
                  <w:marLeft w:val="0"/>
                  <w:marRight w:val="0"/>
                  <w:marTop w:val="0"/>
                  <w:marBottom w:val="0"/>
                  <w:divBdr>
                    <w:top w:val="none" w:sz="0" w:space="0" w:color="auto"/>
                    <w:left w:val="none" w:sz="0" w:space="0" w:color="auto"/>
                    <w:bottom w:val="none" w:sz="0" w:space="0" w:color="auto"/>
                    <w:right w:val="none" w:sz="0" w:space="0" w:color="auto"/>
                  </w:divBdr>
                  <w:divsChild>
                    <w:div w:id="1411926109">
                      <w:marLeft w:val="0"/>
                      <w:marRight w:val="0"/>
                      <w:marTop w:val="0"/>
                      <w:marBottom w:val="0"/>
                      <w:divBdr>
                        <w:top w:val="none" w:sz="0" w:space="0" w:color="auto"/>
                        <w:left w:val="none" w:sz="0" w:space="0" w:color="auto"/>
                        <w:bottom w:val="none" w:sz="0" w:space="0" w:color="auto"/>
                        <w:right w:val="none" w:sz="0" w:space="0" w:color="auto"/>
                      </w:divBdr>
                      <w:divsChild>
                        <w:div w:id="1330644407">
                          <w:marLeft w:val="0"/>
                          <w:marRight w:val="0"/>
                          <w:marTop w:val="0"/>
                          <w:marBottom w:val="0"/>
                          <w:divBdr>
                            <w:top w:val="none" w:sz="0" w:space="0" w:color="auto"/>
                            <w:left w:val="none" w:sz="0" w:space="0" w:color="auto"/>
                            <w:bottom w:val="none" w:sz="0" w:space="0" w:color="auto"/>
                            <w:right w:val="none" w:sz="0" w:space="0" w:color="auto"/>
                          </w:divBdr>
                          <w:divsChild>
                            <w:div w:id="23141653">
                              <w:marLeft w:val="0"/>
                              <w:marRight w:val="0"/>
                              <w:marTop w:val="0"/>
                              <w:marBottom w:val="0"/>
                              <w:divBdr>
                                <w:top w:val="none" w:sz="0" w:space="0" w:color="auto"/>
                                <w:left w:val="none" w:sz="0" w:space="0" w:color="auto"/>
                                <w:bottom w:val="none" w:sz="0" w:space="0" w:color="auto"/>
                                <w:right w:val="none" w:sz="0" w:space="0" w:color="auto"/>
                              </w:divBdr>
                              <w:divsChild>
                                <w:div w:id="2103527709">
                                  <w:marLeft w:val="0"/>
                                  <w:marRight w:val="0"/>
                                  <w:marTop w:val="0"/>
                                  <w:marBottom w:val="0"/>
                                  <w:divBdr>
                                    <w:top w:val="none" w:sz="0" w:space="0" w:color="auto"/>
                                    <w:left w:val="none" w:sz="0" w:space="0" w:color="auto"/>
                                    <w:bottom w:val="none" w:sz="0" w:space="0" w:color="auto"/>
                                    <w:right w:val="none" w:sz="0" w:space="0" w:color="auto"/>
                                  </w:divBdr>
                                  <w:divsChild>
                                    <w:div w:id="5180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754186">
          <w:marLeft w:val="0"/>
          <w:marRight w:val="0"/>
          <w:marTop w:val="0"/>
          <w:marBottom w:val="0"/>
          <w:divBdr>
            <w:top w:val="none" w:sz="0" w:space="0" w:color="auto"/>
            <w:left w:val="none" w:sz="0" w:space="0" w:color="auto"/>
            <w:bottom w:val="none" w:sz="0" w:space="0" w:color="auto"/>
            <w:right w:val="none" w:sz="0" w:space="0" w:color="auto"/>
          </w:divBdr>
          <w:divsChild>
            <w:div w:id="607471865">
              <w:marLeft w:val="0"/>
              <w:marRight w:val="0"/>
              <w:marTop w:val="0"/>
              <w:marBottom w:val="0"/>
              <w:divBdr>
                <w:top w:val="none" w:sz="0" w:space="0" w:color="auto"/>
                <w:left w:val="none" w:sz="0" w:space="0" w:color="auto"/>
                <w:bottom w:val="none" w:sz="0" w:space="0" w:color="auto"/>
                <w:right w:val="none" w:sz="0" w:space="0" w:color="auto"/>
              </w:divBdr>
              <w:divsChild>
                <w:div w:id="1542282445">
                  <w:marLeft w:val="0"/>
                  <w:marRight w:val="0"/>
                  <w:marTop w:val="0"/>
                  <w:marBottom w:val="0"/>
                  <w:divBdr>
                    <w:top w:val="none" w:sz="0" w:space="0" w:color="auto"/>
                    <w:left w:val="none" w:sz="0" w:space="0" w:color="auto"/>
                    <w:bottom w:val="none" w:sz="0" w:space="0" w:color="auto"/>
                    <w:right w:val="none" w:sz="0" w:space="0" w:color="auto"/>
                  </w:divBdr>
                  <w:divsChild>
                    <w:div w:id="429667190">
                      <w:marLeft w:val="0"/>
                      <w:marRight w:val="0"/>
                      <w:marTop w:val="0"/>
                      <w:marBottom w:val="0"/>
                      <w:divBdr>
                        <w:top w:val="none" w:sz="0" w:space="0" w:color="auto"/>
                        <w:left w:val="none" w:sz="0" w:space="0" w:color="auto"/>
                        <w:bottom w:val="none" w:sz="0" w:space="0" w:color="auto"/>
                        <w:right w:val="none" w:sz="0" w:space="0" w:color="auto"/>
                      </w:divBdr>
                      <w:divsChild>
                        <w:div w:id="1043138808">
                          <w:marLeft w:val="0"/>
                          <w:marRight w:val="0"/>
                          <w:marTop w:val="0"/>
                          <w:marBottom w:val="0"/>
                          <w:divBdr>
                            <w:top w:val="none" w:sz="0" w:space="0" w:color="auto"/>
                            <w:left w:val="none" w:sz="0" w:space="0" w:color="auto"/>
                            <w:bottom w:val="none" w:sz="0" w:space="0" w:color="auto"/>
                            <w:right w:val="none" w:sz="0" w:space="0" w:color="auto"/>
                          </w:divBdr>
                          <w:divsChild>
                            <w:div w:id="244457943">
                              <w:marLeft w:val="0"/>
                              <w:marRight w:val="0"/>
                              <w:marTop w:val="0"/>
                              <w:marBottom w:val="0"/>
                              <w:divBdr>
                                <w:top w:val="none" w:sz="0" w:space="0" w:color="auto"/>
                                <w:left w:val="none" w:sz="0" w:space="0" w:color="auto"/>
                                <w:bottom w:val="none" w:sz="0" w:space="0" w:color="auto"/>
                                <w:right w:val="none" w:sz="0" w:space="0" w:color="auto"/>
                              </w:divBdr>
                              <w:divsChild>
                                <w:div w:id="13439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013">
                          <w:marLeft w:val="0"/>
                          <w:marRight w:val="0"/>
                          <w:marTop w:val="0"/>
                          <w:marBottom w:val="0"/>
                          <w:divBdr>
                            <w:top w:val="none" w:sz="0" w:space="0" w:color="auto"/>
                            <w:left w:val="none" w:sz="0" w:space="0" w:color="auto"/>
                            <w:bottom w:val="none" w:sz="0" w:space="0" w:color="auto"/>
                            <w:right w:val="none" w:sz="0" w:space="0" w:color="auto"/>
                          </w:divBdr>
                          <w:divsChild>
                            <w:div w:id="434986194">
                              <w:marLeft w:val="0"/>
                              <w:marRight w:val="0"/>
                              <w:marTop w:val="0"/>
                              <w:marBottom w:val="0"/>
                              <w:divBdr>
                                <w:top w:val="none" w:sz="0" w:space="0" w:color="auto"/>
                                <w:left w:val="none" w:sz="0" w:space="0" w:color="auto"/>
                                <w:bottom w:val="none" w:sz="0" w:space="0" w:color="auto"/>
                                <w:right w:val="none" w:sz="0" w:space="0" w:color="auto"/>
                              </w:divBdr>
                            </w:div>
                            <w:div w:id="412630154">
                              <w:marLeft w:val="0"/>
                              <w:marRight w:val="0"/>
                              <w:marTop w:val="0"/>
                              <w:marBottom w:val="0"/>
                              <w:divBdr>
                                <w:top w:val="none" w:sz="0" w:space="0" w:color="auto"/>
                                <w:left w:val="none" w:sz="0" w:space="0" w:color="auto"/>
                                <w:bottom w:val="none" w:sz="0" w:space="0" w:color="auto"/>
                                <w:right w:val="none" w:sz="0" w:space="0" w:color="auto"/>
                              </w:divBdr>
                              <w:divsChild>
                                <w:div w:id="784039228">
                                  <w:marLeft w:val="0"/>
                                  <w:marRight w:val="0"/>
                                  <w:marTop w:val="0"/>
                                  <w:marBottom w:val="0"/>
                                  <w:divBdr>
                                    <w:top w:val="none" w:sz="0" w:space="0" w:color="auto"/>
                                    <w:left w:val="none" w:sz="0" w:space="0" w:color="auto"/>
                                    <w:bottom w:val="none" w:sz="0" w:space="0" w:color="auto"/>
                                    <w:right w:val="none" w:sz="0" w:space="0" w:color="auto"/>
                                  </w:divBdr>
                                  <w:divsChild>
                                    <w:div w:id="1619028243">
                                      <w:marLeft w:val="0"/>
                                      <w:marRight w:val="0"/>
                                      <w:marTop w:val="0"/>
                                      <w:marBottom w:val="0"/>
                                      <w:divBdr>
                                        <w:top w:val="none" w:sz="0" w:space="0" w:color="auto"/>
                                        <w:left w:val="none" w:sz="0" w:space="0" w:color="auto"/>
                                        <w:bottom w:val="none" w:sz="0" w:space="0" w:color="auto"/>
                                        <w:right w:val="none" w:sz="0" w:space="0" w:color="auto"/>
                                      </w:divBdr>
                                      <w:divsChild>
                                        <w:div w:id="850678122">
                                          <w:marLeft w:val="0"/>
                                          <w:marRight w:val="0"/>
                                          <w:marTop w:val="0"/>
                                          <w:marBottom w:val="0"/>
                                          <w:divBdr>
                                            <w:top w:val="none" w:sz="0" w:space="0" w:color="auto"/>
                                            <w:left w:val="none" w:sz="0" w:space="0" w:color="auto"/>
                                            <w:bottom w:val="none" w:sz="0" w:space="0" w:color="auto"/>
                                            <w:right w:val="none" w:sz="0" w:space="0" w:color="auto"/>
                                          </w:divBdr>
                                          <w:divsChild>
                                            <w:div w:id="1189641406">
                                              <w:marLeft w:val="0"/>
                                              <w:marRight w:val="0"/>
                                              <w:marTop w:val="0"/>
                                              <w:marBottom w:val="0"/>
                                              <w:divBdr>
                                                <w:top w:val="none" w:sz="0" w:space="0" w:color="auto"/>
                                                <w:left w:val="none" w:sz="0" w:space="0" w:color="auto"/>
                                                <w:bottom w:val="none" w:sz="0" w:space="0" w:color="auto"/>
                                                <w:right w:val="none" w:sz="0" w:space="0" w:color="auto"/>
                                              </w:divBdr>
                                              <w:divsChild>
                                                <w:div w:id="2025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9389">
                  <w:marLeft w:val="0"/>
                  <w:marRight w:val="0"/>
                  <w:marTop w:val="0"/>
                  <w:marBottom w:val="0"/>
                  <w:divBdr>
                    <w:top w:val="none" w:sz="0" w:space="0" w:color="auto"/>
                    <w:left w:val="none" w:sz="0" w:space="0" w:color="auto"/>
                    <w:bottom w:val="none" w:sz="0" w:space="0" w:color="auto"/>
                    <w:right w:val="none" w:sz="0" w:space="0" w:color="auto"/>
                  </w:divBdr>
                  <w:divsChild>
                    <w:div w:id="98838356">
                      <w:marLeft w:val="0"/>
                      <w:marRight w:val="0"/>
                      <w:marTop w:val="0"/>
                      <w:marBottom w:val="0"/>
                      <w:divBdr>
                        <w:top w:val="none" w:sz="0" w:space="0" w:color="auto"/>
                        <w:left w:val="none" w:sz="0" w:space="0" w:color="auto"/>
                        <w:bottom w:val="none" w:sz="0" w:space="0" w:color="auto"/>
                        <w:right w:val="none" w:sz="0" w:space="0" w:color="auto"/>
                      </w:divBdr>
                      <w:divsChild>
                        <w:div w:id="2005205398">
                          <w:marLeft w:val="0"/>
                          <w:marRight w:val="0"/>
                          <w:marTop w:val="0"/>
                          <w:marBottom w:val="0"/>
                          <w:divBdr>
                            <w:top w:val="none" w:sz="0" w:space="0" w:color="auto"/>
                            <w:left w:val="none" w:sz="0" w:space="0" w:color="auto"/>
                            <w:bottom w:val="none" w:sz="0" w:space="0" w:color="auto"/>
                            <w:right w:val="none" w:sz="0" w:space="0" w:color="auto"/>
                          </w:divBdr>
                          <w:divsChild>
                            <w:div w:id="1176923820">
                              <w:marLeft w:val="0"/>
                              <w:marRight w:val="0"/>
                              <w:marTop w:val="0"/>
                              <w:marBottom w:val="0"/>
                              <w:divBdr>
                                <w:top w:val="none" w:sz="0" w:space="0" w:color="auto"/>
                                <w:left w:val="none" w:sz="0" w:space="0" w:color="auto"/>
                                <w:bottom w:val="none" w:sz="0" w:space="0" w:color="auto"/>
                                <w:right w:val="none" w:sz="0" w:space="0" w:color="auto"/>
                              </w:divBdr>
                              <w:divsChild>
                                <w:div w:id="589315604">
                                  <w:marLeft w:val="0"/>
                                  <w:marRight w:val="0"/>
                                  <w:marTop w:val="0"/>
                                  <w:marBottom w:val="0"/>
                                  <w:divBdr>
                                    <w:top w:val="none" w:sz="0" w:space="0" w:color="auto"/>
                                    <w:left w:val="none" w:sz="0" w:space="0" w:color="auto"/>
                                    <w:bottom w:val="none" w:sz="0" w:space="0" w:color="auto"/>
                                    <w:right w:val="none" w:sz="0" w:space="0" w:color="auto"/>
                                  </w:divBdr>
                                  <w:divsChild>
                                    <w:div w:id="182407328">
                                      <w:marLeft w:val="0"/>
                                      <w:marRight w:val="0"/>
                                      <w:marTop w:val="0"/>
                                      <w:marBottom w:val="0"/>
                                      <w:divBdr>
                                        <w:top w:val="none" w:sz="0" w:space="0" w:color="auto"/>
                                        <w:left w:val="none" w:sz="0" w:space="0" w:color="auto"/>
                                        <w:bottom w:val="none" w:sz="0" w:space="0" w:color="auto"/>
                                        <w:right w:val="none" w:sz="0" w:space="0" w:color="auto"/>
                                      </w:divBdr>
                                      <w:divsChild>
                                        <w:div w:id="76830473">
                                          <w:marLeft w:val="0"/>
                                          <w:marRight w:val="0"/>
                                          <w:marTop w:val="0"/>
                                          <w:marBottom w:val="0"/>
                                          <w:divBdr>
                                            <w:top w:val="none" w:sz="0" w:space="0" w:color="auto"/>
                                            <w:left w:val="none" w:sz="0" w:space="0" w:color="auto"/>
                                            <w:bottom w:val="none" w:sz="0" w:space="0" w:color="auto"/>
                                            <w:right w:val="none" w:sz="0" w:space="0" w:color="auto"/>
                                          </w:divBdr>
                                          <w:divsChild>
                                            <w:div w:id="1012608340">
                                              <w:marLeft w:val="0"/>
                                              <w:marRight w:val="0"/>
                                              <w:marTop w:val="0"/>
                                              <w:marBottom w:val="0"/>
                                              <w:divBdr>
                                                <w:top w:val="none" w:sz="0" w:space="0" w:color="auto"/>
                                                <w:left w:val="none" w:sz="0" w:space="0" w:color="auto"/>
                                                <w:bottom w:val="none" w:sz="0" w:space="0" w:color="auto"/>
                                                <w:right w:val="none" w:sz="0" w:space="0" w:color="auto"/>
                                              </w:divBdr>
                                              <w:divsChild>
                                                <w:div w:id="1722048133">
                                                  <w:marLeft w:val="0"/>
                                                  <w:marRight w:val="0"/>
                                                  <w:marTop w:val="0"/>
                                                  <w:marBottom w:val="0"/>
                                                  <w:divBdr>
                                                    <w:top w:val="none" w:sz="0" w:space="0" w:color="auto"/>
                                                    <w:left w:val="none" w:sz="0" w:space="0" w:color="auto"/>
                                                    <w:bottom w:val="none" w:sz="0" w:space="0" w:color="auto"/>
                                                    <w:right w:val="none" w:sz="0" w:space="0" w:color="auto"/>
                                                  </w:divBdr>
                                                  <w:divsChild>
                                                    <w:div w:id="2002849562">
                                                      <w:marLeft w:val="0"/>
                                                      <w:marRight w:val="0"/>
                                                      <w:marTop w:val="0"/>
                                                      <w:marBottom w:val="0"/>
                                                      <w:divBdr>
                                                        <w:top w:val="none" w:sz="0" w:space="0" w:color="auto"/>
                                                        <w:left w:val="none" w:sz="0" w:space="0" w:color="auto"/>
                                                        <w:bottom w:val="none" w:sz="0" w:space="0" w:color="auto"/>
                                                        <w:right w:val="none" w:sz="0" w:space="0" w:color="auto"/>
                                                      </w:divBdr>
                                                      <w:divsChild>
                                                        <w:div w:id="1632249795">
                                                          <w:marLeft w:val="0"/>
                                                          <w:marRight w:val="0"/>
                                                          <w:marTop w:val="0"/>
                                                          <w:marBottom w:val="0"/>
                                                          <w:divBdr>
                                                            <w:top w:val="none" w:sz="0" w:space="0" w:color="auto"/>
                                                            <w:left w:val="none" w:sz="0" w:space="0" w:color="auto"/>
                                                            <w:bottom w:val="none" w:sz="0" w:space="0" w:color="auto"/>
                                                            <w:right w:val="none" w:sz="0" w:space="0" w:color="auto"/>
                                                          </w:divBdr>
                                                        </w:div>
                                                        <w:div w:id="1833714889">
                                                          <w:marLeft w:val="0"/>
                                                          <w:marRight w:val="0"/>
                                                          <w:marTop w:val="0"/>
                                                          <w:marBottom w:val="0"/>
                                                          <w:divBdr>
                                                            <w:top w:val="none" w:sz="0" w:space="0" w:color="auto"/>
                                                            <w:left w:val="none" w:sz="0" w:space="0" w:color="auto"/>
                                                            <w:bottom w:val="none" w:sz="0" w:space="0" w:color="auto"/>
                                                            <w:right w:val="none" w:sz="0" w:space="0" w:color="auto"/>
                                                          </w:divBdr>
                                                          <w:divsChild>
                                                            <w:div w:id="286283708">
                                                              <w:marLeft w:val="0"/>
                                                              <w:marRight w:val="0"/>
                                                              <w:marTop w:val="0"/>
                                                              <w:marBottom w:val="0"/>
                                                              <w:divBdr>
                                                                <w:top w:val="none" w:sz="0" w:space="0" w:color="auto"/>
                                                                <w:left w:val="none" w:sz="0" w:space="0" w:color="auto"/>
                                                                <w:bottom w:val="none" w:sz="0" w:space="0" w:color="auto"/>
                                                                <w:right w:val="none" w:sz="0" w:space="0" w:color="auto"/>
                                                              </w:divBdr>
                                                              <w:divsChild>
                                                                <w:div w:id="768937999">
                                                                  <w:marLeft w:val="0"/>
                                                                  <w:marRight w:val="0"/>
                                                                  <w:marTop w:val="0"/>
                                                                  <w:marBottom w:val="0"/>
                                                                  <w:divBdr>
                                                                    <w:top w:val="none" w:sz="0" w:space="0" w:color="auto"/>
                                                                    <w:left w:val="none" w:sz="0" w:space="0" w:color="auto"/>
                                                                    <w:bottom w:val="none" w:sz="0" w:space="0" w:color="auto"/>
                                                                    <w:right w:val="none" w:sz="0" w:space="0" w:color="auto"/>
                                                                  </w:divBdr>
                                                                  <w:divsChild>
                                                                    <w:div w:id="922110232">
                                                                      <w:marLeft w:val="0"/>
                                                                      <w:marRight w:val="0"/>
                                                                      <w:marTop w:val="0"/>
                                                                      <w:marBottom w:val="0"/>
                                                                      <w:divBdr>
                                                                        <w:top w:val="none" w:sz="0" w:space="0" w:color="auto"/>
                                                                        <w:left w:val="none" w:sz="0" w:space="0" w:color="auto"/>
                                                                        <w:bottom w:val="none" w:sz="0" w:space="0" w:color="auto"/>
                                                                        <w:right w:val="none" w:sz="0" w:space="0" w:color="auto"/>
                                                                      </w:divBdr>
                                                                      <w:divsChild>
                                                                        <w:div w:id="137889160">
                                                                          <w:marLeft w:val="0"/>
                                                                          <w:marRight w:val="0"/>
                                                                          <w:marTop w:val="0"/>
                                                                          <w:marBottom w:val="0"/>
                                                                          <w:divBdr>
                                                                            <w:top w:val="none" w:sz="0" w:space="0" w:color="auto"/>
                                                                            <w:left w:val="none" w:sz="0" w:space="0" w:color="auto"/>
                                                                            <w:bottom w:val="none" w:sz="0" w:space="0" w:color="auto"/>
                                                                            <w:right w:val="none" w:sz="0" w:space="0" w:color="auto"/>
                                                                          </w:divBdr>
                                                                          <w:divsChild>
                                                                            <w:div w:id="425266932">
                                                                              <w:marLeft w:val="0"/>
                                                                              <w:marRight w:val="0"/>
                                                                              <w:marTop w:val="0"/>
                                                                              <w:marBottom w:val="0"/>
                                                                              <w:divBdr>
                                                                                <w:top w:val="none" w:sz="0" w:space="0" w:color="auto"/>
                                                                                <w:left w:val="none" w:sz="0" w:space="0" w:color="auto"/>
                                                                                <w:bottom w:val="none" w:sz="0" w:space="0" w:color="auto"/>
                                                                                <w:right w:val="none" w:sz="0" w:space="0" w:color="auto"/>
                                                                              </w:divBdr>
                                                                              <w:divsChild>
                                                                                <w:div w:id="379674861">
                                                                                  <w:marLeft w:val="0"/>
                                                                                  <w:marRight w:val="0"/>
                                                                                  <w:marTop w:val="0"/>
                                                                                  <w:marBottom w:val="0"/>
                                                                                  <w:divBdr>
                                                                                    <w:top w:val="none" w:sz="0" w:space="0" w:color="auto"/>
                                                                                    <w:left w:val="none" w:sz="0" w:space="0" w:color="auto"/>
                                                                                    <w:bottom w:val="none" w:sz="0" w:space="0" w:color="auto"/>
                                                                                    <w:right w:val="none" w:sz="0" w:space="0" w:color="auto"/>
                                                                                  </w:divBdr>
                                                                                  <w:divsChild>
                                                                                    <w:div w:id="1158306791">
                                                                                      <w:marLeft w:val="0"/>
                                                                                      <w:marRight w:val="0"/>
                                                                                      <w:marTop w:val="0"/>
                                                                                      <w:marBottom w:val="0"/>
                                                                                      <w:divBdr>
                                                                                        <w:top w:val="none" w:sz="0" w:space="0" w:color="auto"/>
                                                                                        <w:left w:val="none" w:sz="0" w:space="0" w:color="auto"/>
                                                                                        <w:bottom w:val="none" w:sz="0" w:space="0" w:color="auto"/>
                                                                                        <w:right w:val="none" w:sz="0" w:space="0" w:color="auto"/>
                                                                                      </w:divBdr>
                                                                                      <w:divsChild>
                                                                                        <w:div w:id="1465729167">
                                                                                          <w:marLeft w:val="0"/>
                                                                                          <w:marRight w:val="0"/>
                                                                                          <w:marTop w:val="0"/>
                                                                                          <w:marBottom w:val="0"/>
                                                                                          <w:divBdr>
                                                                                            <w:top w:val="none" w:sz="0" w:space="0" w:color="auto"/>
                                                                                            <w:left w:val="none" w:sz="0" w:space="0" w:color="auto"/>
                                                                                            <w:bottom w:val="none" w:sz="0" w:space="0" w:color="auto"/>
                                                                                            <w:right w:val="none" w:sz="0" w:space="0" w:color="auto"/>
                                                                                          </w:divBdr>
                                                                                          <w:divsChild>
                                                                                            <w:div w:id="1109424960">
                                                                                              <w:marLeft w:val="0"/>
                                                                                              <w:marRight w:val="0"/>
                                                                                              <w:marTop w:val="0"/>
                                                                                              <w:marBottom w:val="0"/>
                                                                                              <w:divBdr>
                                                                                                <w:top w:val="none" w:sz="0" w:space="0" w:color="auto"/>
                                                                                                <w:left w:val="none" w:sz="0" w:space="0" w:color="auto"/>
                                                                                                <w:bottom w:val="none" w:sz="0" w:space="0" w:color="auto"/>
                                                                                                <w:right w:val="none" w:sz="0" w:space="0" w:color="auto"/>
                                                                                              </w:divBdr>
                                                                                              <w:divsChild>
                                                                                                <w:div w:id="1024331048">
                                                                                                  <w:marLeft w:val="0"/>
                                                                                                  <w:marRight w:val="0"/>
                                                                                                  <w:marTop w:val="0"/>
                                                                                                  <w:marBottom w:val="0"/>
                                                                                                  <w:divBdr>
                                                                                                    <w:top w:val="none" w:sz="0" w:space="0" w:color="auto"/>
                                                                                                    <w:left w:val="none" w:sz="0" w:space="0" w:color="auto"/>
                                                                                                    <w:bottom w:val="none" w:sz="0" w:space="0" w:color="auto"/>
                                                                                                    <w:right w:val="none" w:sz="0" w:space="0" w:color="auto"/>
                                                                                                  </w:divBdr>
                                                                                                  <w:divsChild>
                                                                                                    <w:div w:id="1876887897">
                                                                                                      <w:marLeft w:val="0"/>
                                                                                                      <w:marRight w:val="0"/>
                                                                                                      <w:marTop w:val="0"/>
                                                                                                      <w:marBottom w:val="0"/>
                                                                                                      <w:divBdr>
                                                                                                        <w:top w:val="none" w:sz="0" w:space="0" w:color="auto"/>
                                                                                                        <w:left w:val="none" w:sz="0" w:space="0" w:color="auto"/>
                                                                                                        <w:bottom w:val="none" w:sz="0" w:space="0" w:color="auto"/>
                                                                                                        <w:right w:val="none" w:sz="0" w:space="0" w:color="auto"/>
                                                                                                      </w:divBdr>
                                                                                                    </w:div>
                                                                                                    <w:div w:id="440994552">
                                                                                                      <w:marLeft w:val="0"/>
                                                                                                      <w:marRight w:val="0"/>
                                                                                                      <w:marTop w:val="0"/>
                                                                                                      <w:marBottom w:val="0"/>
                                                                                                      <w:divBdr>
                                                                                                        <w:top w:val="none" w:sz="0" w:space="0" w:color="auto"/>
                                                                                                        <w:left w:val="none" w:sz="0" w:space="0" w:color="auto"/>
                                                                                                        <w:bottom w:val="none" w:sz="0" w:space="0" w:color="auto"/>
                                                                                                        <w:right w:val="none" w:sz="0" w:space="0" w:color="auto"/>
                                                                                                      </w:divBdr>
                                                                                                    </w:div>
                                                                                                    <w:div w:id="2092924008">
                                                                                                      <w:marLeft w:val="0"/>
                                                                                                      <w:marRight w:val="0"/>
                                                                                                      <w:marTop w:val="0"/>
                                                                                                      <w:marBottom w:val="0"/>
                                                                                                      <w:divBdr>
                                                                                                        <w:top w:val="none" w:sz="0" w:space="0" w:color="auto"/>
                                                                                                        <w:left w:val="none" w:sz="0" w:space="0" w:color="auto"/>
                                                                                                        <w:bottom w:val="none" w:sz="0" w:space="0" w:color="auto"/>
                                                                                                        <w:right w:val="none" w:sz="0" w:space="0" w:color="auto"/>
                                                                                                      </w:divBdr>
                                                                                                      <w:divsChild>
                                                                                                        <w:div w:id="1147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1291">
                                                                                              <w:marLeft w:val="0"/>
                                                                                              <w:marRight w:val="0"/>
                                                                                              <w:marTop w:val="0"/>
                                                                                              <w:marBottom w:val="0"/>
                                                                                              <w:divBdr>
                                                                                                <w:top w:val="none" w:sz="0" w:space="0" w:color="auto"/>
                                                                                                <w:left w:val="none" w:sz="0" w:space="0" w:color="auto"/>
                                                                                                <w:bottom w:val="none" w:sz="0" w:space="0" w:color="auto"/>
                                                                                                <w:right w:val="none" w:sz="0" w:space="0" w:color="auto"/>
                                                                                              </w:divBdr>
                                                                                              <w:divsChild>
                                                                                                <w:div w:id="1747728903">
                                                                                                  <w:marLeft w:val="0"/>
                                                                                                  <w:marRight w:val="0"/>
                                                                                                  <w:marTop w:val="0"/>
                                                                                                  <w:marBottom w:val="0"/>
                                                                                                  <w:divBdr>
                                                                                                    <w:top w:val="none" w:sz="0" w:space="0" w:color="auto"/>
                                                                                                    <w:left w:val="none" w:sz="0" w:space="0" w:color="auto"/>
                                                                                                    <w:bottom w:val="none" w:sz="0" w:space="0" w:color="auto"/>
                                                                                                    <w:right w:val="none" w:sz="0" w:space="0" w:color="auto"/>
                                                                                                  </w:divBdr>
                                                                                                  <w:divsChild>
                                                                                                    <w:div w:id="2057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8673">
                                                                                      <w:marLeft w:val="0"/>
                                                                                      <w:marRight w:val="0"/>
                                                                                      <w:marTop w:val="0"/>
                                                                                      <w:marBottom w:val="0"/>
                                                                                      <w:divBdr>
                                                                                        <w:top w:val="none" w:sz="0" w:space="0" w:color="auto"/>
                                                                                        <w:left w:val="none" w:sz="0" w:space="0" w:color="auto"/>
                                                                                        <w:bottom w:val="none" w:sz="0" w:space="0" w:color="auto"/>
                                                                                        <w:right w:val="none" w:sz="0" w:space="0" w:color="auto"/>
                                                                                      </w:divBdr>
                                                                                      <w:divsChild>
                                                                                        <w:div w:id="945427245">
                                                                                          <w:marLeft w:val="0"/>
                                                                                          <w:marRight w:val="0"/>
                                                                                          <w:marTop w:val="0"/>
                                                                                          <w:marBottom w:val="0"/>
                                                                                          <w:divBdr>
                                                                                            <w:top w:val="none" w:sz="0" w:space="0" w:color="auto"/>
                                                                                            <w:left w:val="none" w:sz="0" w:space="0" w:color="auto"/>
                                                                                            <w:bottom w:val="none" w:sz="0" w:space="0" w:color="auto"/>
                                                                                            <w:right w:val="none" w:sz="0" w:space="0" w:color="auto"/>
                                                                                          </w:divBdr>
                                                                                          <w:divsChild>
                                                                                            <w:div w:id="607352178">
                                                                                              <w:marLeft w:val="0"/>
                                                                                              <w:marRight w:val="0"/>
                                                                                              <w:marTop w:val="0"/>
                                                                                              <w:marBottom w:val="0"/>
                                                                                              <w:divBdr>
                                                                                                <w:top w:val="none" w:sz="0" w:space="0" w:color="auto"/>
                                                                                                <w:left w:val="none" w:sz="0" w:space="0" w:color="auto"/>
                                                                                                <w:bottom w:val="none" w:sz="0" w:space="0" w:color="auto"/>
                                                                                                <w:right w:val="none" w:sz="0" w:space="0" w:color="auto"/>
                                                                                              </w:divBdr>
                                                                                              <w:divsChild>
                                                                                                <w:div w:id="6178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6178">
                                                                              <w:marLeft w:val="0"/>
                                                                              <w:marRight w:val="0"/>
                                                                              <w:marTop w:val="0"/>
                                                                              <w:marBottom w:val="0"/>
                                                                              <w:divBdr>
                                                                                <w:top w:val="none" w:sz="0" w:space="0" w:color="auto"/>
                                                                                <w:left w:val="none" w:sz="0" w:space="0" w:color="auto"/>
                                                                                <w:bottom w:val="none" w:sz="0" w:space="0" w:color="auto"/>
                                                                                <w:right w:val="none" w:sz="0" w:space="0" w:color="auto"/>
                                                                              </w:divBdr>
                                                                              <w:divsChild>
                                                                                <w:div w:id="1485242536">
                                                                                  <w:marLeft w:val="0"/>
                                                                                  <w:marRight w:val="0"/>
                                                                                  <w:marTop w:val="0"/>
                                                                                  <w:marBottom w:val="0"/>
                                                                                  <w:divBdr>
                                                                                    <w:top w:val="none" w:sz="0" w:space="0" w:color="auto"/>
                                                                                    <w:left w:val="none" w:sz="0" w:space="0" w:color="auto"/>
                                                                                    <w:bottom w:val="none" w:sz="0" w:space="0" w:color="auto"/>
                                                                                    <w:right w:val="none" w:sz="0" w:space="0" w:color="auto"/>
                                                                                  </w:divBdr>
                                                                                  <w:divsChild>
                                                                                    <w:div w:id="1467089415">
                                                                                      <w:marLeft w:val="0"/>
                                                                                      <w:marRight w:val="0"/>
                                                                                      <w:marTop w:val="0"/>
                                                                                      <w:marBottom w:val="0"/>
                                                                                      <w:divBdr>
                                                                                        <w:top w:val="none" w:sz="0" w:space="0" w:color="auto"/>
                                                                                        <w:left w:val="none" w:sz="0" w:space="0" w:color="auto"/>
                                                                                        <w:bottom w:val="none" w:sz="0" w:space="0" w:color="auto"/>
                                                                                        <w:right w:val="none" w:sz="0" w:space="0" w:color="auto"/>
                                                                                      </w:divBdr>
                                                                                      <w:divsChild>
                                                                                        <w:div w:id="1589077832">
                                                                                          <w:marLeft w:val="0"/>
                                                                                          <w:marRight w:val="0"/>
                                                                                          <w:marTop w:val="0"/>
                                                                                          <w:marBottom w:val="0"/>
                                                                                          <w:divBdr>
                                                                                            <w:top w:val="none" w:sz="0" w:space="0" w:color="auto"/>
                                                                                            <w:left w:val="none" w:sz="0" w:space="0" w:color="auto"/>
                                                                                            <w:bottom w:val="none" w:sz="0" w:space="0" w:color="auto"/>
                                                                                            <w:right w:val="none" w:sz="0" w:space="0" w:color="auto"/>
                                                                                          </w:divBdr>
                                                                                          <w:divsChild>
                                                                                            <w:div w:id="84575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61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8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83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4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2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2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7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47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3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11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28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72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4877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6277">
          <w:marLeft w:val="0"/>
          <w:marRight w:val="0"/>
          <w:marTop w:val="0"/>
          <w:marBottom w:val="0"/>
          <w:divBdr>
            <w:top w:val="none" w:sz="0" w:space="0" w:color="auto"/>
            <w:left w:val="none" w:sz="0" w:space="0" w:color="auto"/>
            <w:bottom w:val="none" w:sz="0" w:space="0" w:color="auto"/>
            <w:right w:val="none" w:sz="0" w:space="0" w:color="auto"/>
          </w:divBdr>
          <w:divsChild>
            <w:div w:id="1063216434">
              <w:marLeft w:val="0"/>
              <w:marRight w:val="0"/>
              <w:marTop w:val="0"/>
              <w:marBottom w:val="0"/>
              <w:divBdr>
                <w:top w:val="none" w:sz="0" w:space="0" w:color="auto"/>
                <w:left w:val="none" w:sz="0" w:space="0" w:color="auto"/>
                <w:bottom w:val="none" w:sz="0" w:space="0" w:color="auto"/>
                <w:right w:val="none" w:sz="0" w:space="0" w:color="auto"/>
              </w:divBdr>
              <w:divsChild>
                <w:div w:id="3927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7623">
      <w:bodyDiv w:val="1"/>
      <w:marLeft w:val="0"/>
      <w:marRight w:val="0"/>
      <w:marTop w:val="0"/>
      <w:marBottom w:val="0"/>
      <w:divBdr>
        <w:top w:val="none" w:sz="0" w:space="0" w:color="auto"/>
        <w:left w:val="none" w:sz="0" w:space="0" w:color="auto"/>
        <w:bottom w:val="none" w:sz="0" w:space="0" w:color="auto"/>
        <w:right w:val="none" w:sz="0" w:space="0" w:color="auto"/>
      </w:divBdr>
      <w:divsChild>
        <w:div w:id="2015837987">
          <w:marLeft w:val="0"/>
          <w:marRight w:val="0"/>
          <w:marTop w:val="0"/>
          <w:marBottom w:val="0"/>
          <w:divBdr>
            <w:top w:val="none" w:sz="0" w:space="0" w:color="auto"/>
            <w:left w:val="none" w:sz="0" w:space="0" w:color="auto"/>
            <w:bottom w:val="none" w:sz="0" w:space="0" w:color="auto"/>
            <w:right w:val="none" w:sz="0" w:space="0" w:color="auto"/>
          </w:divBdr>
          <w:divsChild>
            <w:div w:id="555706253">
              <w:marLeft w:val="0"/>
              <w:marRight w:val="0"/>
              <w:marTop w:val="0"/>
              <w:marBottom w:val="0"/>
              <w:divBdr>
                <w:top w:val="none" w:sz="0" w:space="0" w:color="auto"/>
                <w:left w:val="none" w:sz="0" w:space="0" w:color="auto"/>
                <w:bottom w:val="none" w:sz="0" w:space="0" w:color="auto"/>
                <w:right w:val="none" w:sz="0" w:space="0" w:color="auto"/>
              </w:divBdr>
            </w:div>
          </w:divsChild>
        </w:div>
        <w:div w:id="1042829142">
          <w:marLeft w:val="0"/>
          <w:marRight w:val="0"/>
          <w:marTop w:val="0"/>
          <w:marBottom w:val="0"/>
          <w:divBdr>
            <w:top w:val="none" w:sz="0" w:space="0" w:color="auto"/>
            <w:left w:val="none" w:sz="0" w:space="0" w:color="auto"/>
            <w:bottom w:val="none" w:sz="0" w:space="0" w:color="auto"/>
            <w:right w:val="none" w:sz="0" w:space="0" w:color="auto"/>
          </w:divBdr>
          <w:divsChild>
            <w:div w:id="632096207">
              <w:marLeft w:val="0"/>
              <w:marRight w:val="0"/>
              <w:marTop w:val="0"/>
              <w:marBottom w:val="0"/>
              <w:divBdr>
                <w:top w:val="none" w:sz="0" w:space="0" w:color="auto"/>
                <w:left w:val="none" w:sz="0" w:space="0" w:color="auto"/>
                <w:bottom w:val="none" w:sz="0" w:space="0" w:color="auto"/>
                <w:right w:val="none" w:sz="0" w:space="0" w:color="auto"/>
              </w:divBdr>
              <w:divsChild>
                <w:div w:id="937755689">
                  <w:marLeft w:val="0"/>
                  <w:marRight w:val="0"/>
                  <w:marTop w:val="0"/>
                  <w:marBottom w:val="0"/>
                  <w:divBdr>
                    <w:top w:val="none" w:sz="0" w:space="0" w:color="auto"/>
                    <w:left w:val="none" w:sz="0" w:space="0" w:color="auto"/>
                    <w:bottom w:val="none" w:sz="0" w:space="0" w:color="auto"/>
                    <w:right w:val="none" w:sz="0" w:space="0" w:color="auto"/>
                  </w:divBdr>
                </w:div>
              </w:divsChild>
            </w:div>
            <w:div w:id="1633829501">
              <w:marLeft w:val="0"/>
              <w:marRight w:val="0"/>
              <w:marTop w:val="0"/>
              <w:marBottom w:val="0"/>
              <w:divBdr>
                <w:top w:val="none" w:sz="0" w:space="0" w:color="auto"/>
                <w:left w:val="none" w:sz="0" w:space="0" w:color="auto"/>
                <w:bottom w:val="none" w:sz="0" w:space="0" w:color="auto"/>
                <w:right w:val="none" w:sz="0" w:space="0" w:color="auto"/>
              </w:divBdr>
              <w:divsChild>
                <w:div w:id="1534533697">
                  <w:marLeft w:val="0"/>
                  <w:marRight w:val="0"/>
                  <w:marTop w:val="0"/>
                  <w:marBottom w:val="0"/>
                  <w:divBdr>
                    <w:top w:val="none" w:sz="0" w:space="0" w:color="auto"/>
                    <w:left w:val="none" w:sz="0" w:space="0" w:color="auto"/>
                    <w:bottom w:val="none" w:sz="0" w:space="0" w:color="auto"/>
                    <w:right w:val="none" w:sz="0" w:space="0" w:color="auto"/>
                  </w:divBdr>
                  <w:divsChild>
                    <w:div w:id="1561551998">
                      <w:marLeft w:val="0"/>
                      <w:marRight w:val="0"/>
                      <w:marTop w:val="0"/>
                      <w:marBottom w:val="0"/>
                      <w:divBdr>
                        <w:top w:val="none" w:sz="0" w:space="0" w:color="auto"/>
                        <w:left w:val="none" w:sz="0" w:space="0" w:color="auto"/>
                        <w:bottom w:val="none" w:sz="0" w:space="0" w:color="auto"/>
                        <w:right w:val="none" w:sz="0" w:space="0" w:color="auto"/>
                      </w:divBdr>
                      <w:divsChild>
                        <w:div w:id="1595241773">
                          <w:marLeft w:val="0"/>
                          <w:marRight w:val="0"/>
                          <w:marTop w:val="0"/>
                          <w:marBottom w:val="0"/>
                          <w:divBdr>
                            <w:top w:val="none" w:sz="0" w:space="0" w:color="auto"/>
                            <w:left w:val="none" w:sz="0" w:space="0" w:color="auto"/>
                            <w:bottom w:val="none" w:sz="0" w:space="0" w:color="auto"/>
                            <w:right w:val="none" w:sz="0" w:space="0" w:color="auto"/>
                          </w:divBdr>
                          <w:divsChild>
                            <w:div w:id="17989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27799">
          <w:marLeft w:val="0"/>
          <w:marRight w:val="0"/>
          <w:marTop w:val="0"/>
          <w:marBottom w:val="0"/>
          <w:divBdr>
            <w:top w:val="none" w:sz="0" w:space="0" w:color="auto"/>
            <w:left w:val="none" w:sz="0" w:space="0" w:color="auto"/>
            <w:bottom w:val="none" w:sz="0" w:space="0" w:color="auto"/>
            <w:right w:val="none" w:sz="0" w:space="0" w:color="auto"/>
          </w:divBdr>
        </w:div>
        <w:div w:id="744297521">
          <w:marLeft w:val="0"/>
          <w:marRight w:val="0"/>
          <w:marTop w:val="0"/>
          <w:marBottom w:val="0"/>
          <w:divBdr>
            <w:top w:val="none" w:sz="0" w:space="0" w:color="auto"/>
            <w:left w:val="none" w:sz="0" w:space="0" w:color="auto"/>
            <w:bottom w:val="none" w:sz="0" w:space="0" w:color="auto"/>
            <w:right w:val="none" w:sz="0" w:space="0" w:color="auto"/>
          </w:divBdr>
        </w:div>
        <w:div w:id="1296913061">
          <w:marLeft w:val="0"/>
          <w:marRight w:val="0"/>
          <w:marTop w:val="0"/>
          <w:marBottom w:val="0"/>
          <w:divBdr>
            <w:top w:val="none" w:sz="0" w:space="0" w:color="auto"/>
            <w:left w:val="none" w:sz="0" w:space="0" w:color="auto"/>
            <w:bottom w:val="none" w:sz="0" w:space="0" w:color="auto"/>
            <w:right w:val="none" w:sz="0" w:space="0" w:color="auto"/>
          </w:divBdr>
          <w:divsChild>
            <w:div w:id="1893614215">
              <w:marLeft w:val="0"/>
              <w:marRight w:val="0"/>
              <w:marTop w:val="0"/>
              <w:marBottom w:val="0"/>
              <w:divBdr>
                <w:top w:val="none" w:sz="0" w:space="0" w:color="auto"/>
                <w:left w:val="none" w:sz="0" w:space="0" w:color="auto"/>
                <w:bottom w:val="none" w:sz="0" w:space="0" w:color="auto"/>
                <w:right w:val="none" w:sz="0" w:space="0" w:color="auto"/>
              </w:divBdr>
              <w:divsChild>
                <w:div w:id="466972953">
                  <w:marLeft w:val="0"/>
                  <w:marRight w:val="0"/>
                  <w:marTop w:val="0"/>
                  <w:marBottom w:val="0"/>
                  <w:divBdr>
                    <w:top w:val="none" w:sz="0" w:space="0" w:color="auto"/>
                    <w:left w:val="none" w:sz="0" w:space="0" w:color="auto"/>
                    <w:bottom w:val="none" w:sz="0" w:space="0" w:color="auto"/>
                    <w:right w:val="none" w:sz="0" w:space="0" w:color="auto"/>
                  </w:divBdr>
                  <w:divsChild>
                    <w:div w:id="5056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6670">
              <w:marLeft w:val="0"/>
              <w:marRight w:val="0"/>
              <w:marTop w:val="0"/>
              <w:marBottom w:val="0"/>
              <w:divBdr>
                <w:top w:val="none" w:sz="0" w:space="0" w:color="auto"/>
                <w:left w:val="none" w:sz="0" w:space="0" w:color="auto"/>
                <w:bottom w:val="none" w:sz="0" w:space="0" w:color="auto"/>
                <w:right w:val="none" w:sz="0" w:space="0" w:color="auto"/>
              </w:divBdr>
              <w:divsChild>
                <w:div w:id="1014382702">
                  <w:marLeft w:val="0"/>
                  <w:marRight w:val="0"/>
                  <w:marTop w:val="0"/>
                  <w:marBottom w:val="0"/>
                  <w:divBdr>
                    <w:top w:val="none" w:sz="0" w:space="0" w:color="auto"/>
                    <w:left w:val="none" w:sz="0" w:space="0" w:color="auto"/>
                    <w:bottom w:val="none" w:sz="0" w:space="0" w:color="auto"/>
                    <w:right w:val="none" w:sz="0" w:space="0" w:color="auto"/>
                  </w:divBdr>
                  <w:divsChild>
                    <w:div w:id="1115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4905">
          <w:marLeft w:val="0"/>
          <w:marRight w:val="0"/>
          <w:marTop w:val="0"/>
          <w:marBottom w:val="0"/>
          <w:divBdr>
            <w:top w:val="none" w:sz="0" w:space="0" w:color="auto"/>
            <w:left w:val="none" w:sz="0" w:space="0" w:color="auto"/>
            <w:bottom w:val="none" w:sz="0" w:space="0" w:color="auto"/>
            <w:right w:val="none" w:sz="0" w:space="0" w:color="auto"/>
          </w:divBdr>
          <w:divsChild>
            <w:div w:id="1763187921">
              <w:marLeft w:val="0"/>
              <w:marRight w:val="0"/>
              <w:marTop w:val="0"/>
              <w:marBottom w:val="0"/>
              <w:divBdr>
                <w:top w:val="none" w:sz="0" w:space="0" w:color="auto"/>
                <w:left w:val="none" w:sz="0" w:space="0" w:color="auto"/>
                <w:bottom w:val="none" w:sz="0" w:space="0" w:color="auto"/>
                <w:right w:val="none" w:sz="0" w:space="0" w:color="auto"/>
              </w:divBdr>
              <w:divsChild>
                <w:div w:id="6694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1380">
          <w:marLeft w:val="0"/>
          <w:marRight w:val="0"/>
          <w:marTop w:val="0"/>
          <w:marBottom w:val="0"/>
          <w:divBdr>
            <w:top w:val="none" w:sz="0" w:space="0" w:color="auto"/>
            <w:left w:val="none" w:sz="0" w:space="0" w:color="auto"/>
            <w:bottom w:val="none" w:sz="0" w:space="0" w:color="auto"/>
            <w:right w:val="none" w:sz="0" w:space="0" w:color="auto"/>
          </w:divBdr>
          <w:divsChild>
            <w:div w:id="656156562">
              <w:marLeft w:val="0"/>
              <w:marRight w:val="0"/>
              <w:marTop w:val="0"/>
              <w:marBottom w:val="0"/>
              <w:divBdr>
                <w:top w:val="none" w:sz="0" w:space="0" w:color="auto"/>
                <w:left w:val="none" w:sz="0" w:space="0" w:color="auto"/>
                <w:bottom w:val="none" w:sz="0" w:space="0" w:color="auto"/>
                <w:right w:val="none" w:sz="0" w:space="0" w:color="auto"/>
              </w:divBdr>
            </w:div>
          </w:divsChild>
        </w:div>
        <w:div w:id="123499008">
          <w:marLeft w:val="0"/>
          <w:marRight w:val="0"/>
          <w:marTop w:val="0"/>
          <w:marBottom w:val="0"/>
          <w:divBdr>
            <w:top w:val="none" w:sz="0" w:space="0" w:color="auto"/>
            <w:left w:val="none" w:sz="0" w:space="0" w:color="auto"/>
            <w:bottom w:val="none" w:sz="0" w:space="0" w:color="auto"/>
            <w:right w:val="none" w:sz="0" w:space="0" w:color="auto"/>
          </w:divBdr>
          <w:divsChild>
            <w:div w:id="1735349511">
              <w:marLeft w:val="0"/>
              <w:marRight w:val="0"/>
              <w:marTop w:val="0"/>
              <w:marBottom w:val="0"/>
              <w:divBdr>
                <w:top w:val="none" w:sz="0" w:space="0" w:color="auto"/>
                <w:left w:val="none" w:sz="0" w:space="0" w:color="auto"/>
                <w:bottom w:val="none" w:sz="0" w:space="0" w:color="auto"/>
                <w:right w:val="none" w:sz="0" w:space="0" w:color="auto"/>
              </w:divBdr>
              <w:divsChild>
                <w:div w:id="10971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1830">
      <w:bodyDiv w:val="1"/>
      <w:marLeft w:val="0"/>
      <w:marRight w:val="0"/>
      <w:marTop w:val="0"/>
      <w:marBottom w:val="0"/>
      <w:divBdr>
        <w:top w:val="none" w:sz="0" w:space="0" w:color="auto"/>
        <w:left w:val="none" w:sz="0" w:space="0" w:color="auto"/>
        <w:bottom w:val="none" w:sz="0" w:space="0" w:color="auto"/>
        <w:right w:val="none" w:sz="0" w:space="0" w:color="auto"/>
      </w:divBdr>
      <w:divsChild>
        <w:div w:id="1288731226">
          <w:marLeft w:val="0"/>
          <w:marRight w:val="0"/>
          <w:marTop w:val="0"/>
          <w:marBottom w:val="0"/>
          <w:divBdr>
            <w:top w:val="none" w:sz="0" w:space="0" w:color="auto"/>
            <w:left w:val="none" w:sz="0" w:space="0" w:color="auto"/>
            <w:bottom w:val="none" w:sz="0" w:space="0" w:color="auto"/>
            <w:right w:val="none" w:sz="0" w:space="0" w:color="auto"/>
          </w:divBdr>
          <w:divsChild>
            <w:div w:id="965160356">
              <w:marLeft w:val="0"/>
              <w:marRight w:val="0"/>
              <w:marTop w:val="0"/>
              <w:marBottom w:val="0"/>
              <w:divBdr>
                <w:top w:val="none" w:sz="0" w:space="0" w:color="auto"/>
                <w:left w:val="none" w:sz="0" w:space="0" w:color="auto"/>
                <w:bottom w:val="none" w:sz="0" w:space="0" w:color="auto"/>
                <w:right w:val="none" w:sz="0" w:space="0" w:color="auto"/>
              </w:divBdr>
              <w:divsChild>
                <w:div w:id="10939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67132">
          <w:marLeft w:val="0"/>
          <w:marRight w:val="0"/>
          <w:marTop w:val="0"/>
          <w:marBottom w:val="0"/>
          <w:divBdr>
            <w:top w:val="none" w:sz="0" w:space="0" w:color="auto"/>
            <w:left w:val="none" w:sz="0" w:space="0" w:color="auto"/>
            <w:bottom w:val="none" w:sz="0" w:space="0" w:color="auto"/>
            <w:right w:val="none" w:sz="0" w:space="0" w:color="auto"/>
          </w:divBdr>
          <w:divsChild>
            <w:div w:id="161093559">
              <w:marLeft w:val="0"/>
              <w:marRight w:val="0"/>
              <w:marTop w:val="0"/>
              <w:marBottom w:val="0"/>
              <w:divBdr>
                <w:top w:val="none" w:sz="0" w:space="0" w:color="auto"/>
                <w:left w:val="none" w:sz="0" w:space="0" w:color="auto"/>
                <w:bottom w:val="none" w:sz="0" w:space="0" w:color="auto"/>
                <w:right w:val="none" w:sz="0" w:space="0" w:color="auto"/>
              </w:divBdr>
            </w:div>
            <w:div w:id="1179655764">
              <w:marLeft w:val="0"/>
              <w:marRight w:val="0"/>
              <w:marTop w:val="0"/>
              <w:marBottom w:val="0"/>
              <w:divBdr>
                <w:top w:val="none" w:sz="0" w:space="0" w:color="auto"/>
                <w:left w:val="none" w:sz="0" w:space="0" w:color="auto"/>
                <w:bottom w:val="none" w:sz="0" w:space="0" w:color="auto"/>
                <w:right w:val="none" w:sz="0" w:space="0" w:color="auto"/>
              </w:divBdr>
            </w:div>
          </w:divsChild>
        </w:div>
        <w:div w:id="79495322">
          <w:marLeft w:val="0"/>
          <w:marRight w:val="0"/>
          <w:marTop w:val="0"/>
          <w:marBottom w:val="0"/>
          <w:divBdr>
            <w:top w:val="none" w:sz="0" w:space="0" w:color="auto"/>
            <w:left w:val="none" w:sz="0" w:space="0" w:color="auto"/>
            <w:bottom w:val="none" w:sz="0" w:space="0" w:color="auto"/>
            <w:right w:val="none" w:sz="0" w:space="0" w:color="auto"/>
          </w:divBdr>
          <w:divsChild>
            <w:div w:id="19544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890">
      <w:bodyDiv w:val="1"/>
      <w:marLeft w:val="0"/>
      <w:marRight w:val="0"/>
      <w:marTop w:val="0"/>
      <w:marBottom w:val="0"/>
      <w:divBdr>
        <w:top w:val="none" w:sz="0" w:space="0" w:color="auto"/>
        <w:left w:val="none" w:sz="0" w:space="0" w:color="auto"/>
        <w:bottom w:val="none" w:sz="0" w:space="0" w:color="auto"/>
        <w:right w:val="none" w:sz="0" w:space="0" w:color="auto"/>
      </w:divBdr>
      <w:divsChild>
        <w:div w:id="1655447552">
          <w:marLeft w:val="0"/>
          <w:marRight w:val="0"/>
          <w:marTop w:val="0"/>
          <w:marBottom w:val="0"/>
          <w:divBdr>
            <w:top w:val="none" w:sz="0" w:space="0" w:color="auto"/>
            <w:left w:val="none" w:sz="0" w:space="0" w:color="auto"/>
            <w:bottom w:val="none" w:sz="0" w:space="0" w:color="auto"/>
            <w:right w:val="none" w:sz="0" w:space="0" w:color="auto"/>
          </w:divBdr>
          <w:divsChild>
            <w:div w:id="1605920413">
              <w:marLeft w:val="0"/>
              <w:marRight w:val="0"/>
              <w:marTop w:val="0"/>
              <w:marBottom w:val="0"/>
              <w:divBdr>
                <w:top w:val="none" w:sz="0" w:space="0" w:color="auto"/>
                <w:left w:val="none" w:sz="0" w:space="0" w:color="auto"/>
                <w:bottom w:val="none" w:sz="0" w:space="0" w:color="auto"/>
                <w:right w:val="none" w:sz="0" w:space="0" w:color="auto"/>
              </w:divBdr>
            </w:div>
            <w:div w:id="41488796">
              <w:marLeft w:val="0"/>
              <w:marRight w:val="0"/>
              <w:marTop w:val="0"/>
              <w:marBottom w:val="0"/>
              <w:divBdr>
                <w:top w:val="none" w:sz="0" w:space="0" w:color="auto"/>
                <w:left w:val="none" w:sz="0" w:space="0" w:color="auto"/>
                <w:bottom w:val="none" w:sz="0" w:space="0" w:color="auto"/>
                <w:right w:val="none" w:sz="0" w:space="0" w:color="auto"/>
              </w:divBdr>
            </w:div>
            <w:div w:id="162009397">
              <w:marLeft w:val="0"/>
              <w:marRight w:val="0"/>
              <w:marTop w:val="0"/>
              <w:marBottom w:val="0"/>
              <w:divBdr>
                <w:top w:val="none" w:sz="0" w:space="0" w:color="auto"/>
                <w:left w:val="none" w:sz="0" w:space="0" w:color="auto"/>
                <w:bottom w:val="none" w:sz="0" w:space="0" w:color="auto"/>
                <w:right w:val="none" w:sz="0" w:space="0" w:color="auto"/>
              </w:divBdr>
            </w:div>
            <w:div w:id="2116361160">
              <w:marLeft w:val="0"/>
              <w:marRight w:val="0"/>
              <w:marTop w:val="0"/>
              <w:marBottom w:val="0"/>
              <w:divBdr>
                <w:top w:val="none" w:sz="0" w:space="0" w:color="auto"/>
                <w:left w:val="none" w:sz="0" w:space="0" w:color="auto"/>
                <w:bottom w:val="none" w:sz="0" w:space="0" w:color="auto"/>
                <w:right w:val="none" w:sz="0" w:space="0" w:color="auto"/>
              </w:divBdr>
              <w:divsChild>
                <w:div w:id="709038865">
                  <w:marLeft w:val="0"/>
                  <w:marRight w:val="0"/>
                  <w:marTop w:val="0"/>
                  <w:marBottom w:val="0"/>
                  <w:divBdr>
                    <w:top w:val="none" w:sz="0" w:space="0" w:color="auto"/>
                    <w:left w:val="none" w:sz="0" w:space="0" w:color="auto"/>
                    <w:bottom w:val="none" w:sz="0" w:space="0" w:color="auto"/>
                    <w:right w:val="none" w:sz="0" w:space="0" w:color="auto"/>
                  </w:divBdr>
                </w:div>
              </w:divsChild>
            </w:div>
            <w:div w:id="236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774402887">
      <w:bodyDiv w:val="1"/>
      <w:marLeft w:val="0"/>
      <w:marRight w:val="0"/>
      <w:marTop w:val="0"/>
      <w:marBottom w:val="0"/>
      <w:divBdr>
        <w:top w:val="none" w:sz="0" w:space="0" w:color="auto"/>
        <w:left w:val="none" w:sz="0" w:space="0" w:color="auto"/>
        <w:bottom w:val="none" w:sz="0" w:space="0" w:color="auto"/>
        <w:right w:val="none" w:sz="0" w:space="0" w:color="auto"/>
      </w:divBdr>
      <w:divsChild>
        <w:div w:id="578710693">
          <w:marLeft w:val="0"/>
          <w:marRight w:val="0"/>
          <w:marTop w:val="0"/>
          <w:marBottom w:val="0"/>
          <w:divBdr>
            <w:top w:val="none" w:sz="0" w:space="0" w:color="auto"/>
            <w:left w:val="none" w:sz="0" w:space="0" w:color="auto"/>
            <w:bottom w:val="none" w:sz="0" w:space="0" w:color="auto"/>
            <w:right w:val="none" w:sz="0" w:space="0" w:color="auto"/>
          </w:divBdr>
        </w:div>
        <w:div w:id="1157957433">
          <w:marLeft w:val="0"/>
          <w:marRight w:val="0"/>
          <w:marTop w:val="0"/>
          <w:marBottom w:val="0"/>
          <w:divBdr>
            <w:top w:val="none" w:sz="0" w:space="0" w:color="auto"/>
            <w:left w:val="none" w:sz="0" w:space="0" w:color="auto"/>
            <w:bottom w:val="none" w:sz="0" w:space="0" w:color="auto"/>
            <w:right w:val="none" w:sz="0" w:space="0" w:color="auto"/>
          </w:divBdr>
          <w:divsChild>
            <w:div w:id="830604407">
              <w:marLeft w:val="0"/>
              <w:marRight w:val="0"/>
              <w:marTop w:val="0"/>
              <w:marBottom w:val="0"/>
              <w:divBdr>
                <w:top w:val="none" w:sz="0" w:space="0" w:color="auto"/>
                <w:left w:val="none" w:sz="0" w:space="0" w:color="auto"/>
                <w:bottom w:val="none" w:sz="0" w:space="0" w:color="auto"/>
                <w:right w:val="none" w:sz="0" w:space="0" w:color="auto"/>
              </w:divBdr>
            </w:div>
          </w:divsChild>
        </w:div>
        <w:div w:id="752093176">
          <w:marLeft w:val="0"/>
          <w:marRight w:val="0"/>
          <w:marTop w:val="0"/>
          <w:marBottom w:val="0"/>
          <w:divBdr>
            <w:top w:val="none" w:sz="0" w:space="0" w:color="auto"/>
            <w:left w:val="none" w:sz="0" w:space="0" w:color="auto"/>
            <w:bottom w:val="none" w:sz="0" w:space="0" w:color="auto"/>
            <w:right w:val="none" w:sz="0" w:space="0" w:color="auto"/>
          </w:divBdr>
        </w:div>
      </w:divsChild>
    </w:div>
    <w:div w:id="782379644">
      <w:bodyDiv w:val="1"/>
      <w:marLeft w:val="0"/>
      <w:marRight w:val="0"/>
      <w:marTop w:val="0"/>
      <w:marBottom w:val="0"/>
      <w:divBdr>
        <w:top w:val="none" w:sz="0" w:space="0" w:color="auto"/>
        <w:left w:val="none" w:sz="0" w:space="0" w:color="auto"/>
        <w:bottom w:val="none" w:sz="0" w:space="0" w:color="auto"/>
        <w:right w:val="none" w:sz="0" w:space="0" w:color="auto"/>
      </w:divBdr>
      <w:divsChild>
        <w:div w:id="432091181">
          <w:marLeft w:val="0"/>
          <w:marRight w:val="0"/>
          <w:marTop w:val="0"/>
          <w:marBottom w:val="0"/>
          <w:divBdr>
            <w:top w:val="none" w:sz="0" w:space="0" w:color="auto"/>
            <w:left w:val="none" w:sz="0" w:space="0" w:color="auto"/>
            <w:bottom w:val="none" w:sz="0" w:space="0" w:color="auto"/>
            <w:right w:val="none" w:sz="0" w:space="0" w:color="auto"/>
          </w:divBdr>
          <w:divsChild>
            <w:div w:id="1199395859">
              <w:marLeft w:val="0"/>
              <w:marRight w:val="0"/>
              <w:marTop w:val="0"/>
              <w:marBottom w:val="0"/>
              <w:divBdr>
                <w:top w:val="none" w:sz="0" w:space="0" w:color="auto"/>
                <w:left w:val="none" w:sz="0" w:space="0" w:color="auto"/>
                <w:bottom w:val="none" w:sz="0" w:space="0" w:color="auto"/>
                <w:right w:val="none" w:sz="0" w:space="0" w:color="auto"/>
              </w:divBdr>
              <w:divsChild>
                <w:div w:id="15983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9857">
          <w:marLeft w:val="0"/>
          <w:marRight w:val="0"/>
          <w:marTop w:val="0"/>
          <w:marBottom w:val="0"/>
          <w:divBdr>
            <w:top w:val="none" w:sz="0" w:space="0" w:color="auto"/>
            <w:left w:val="none" w:sz="0" w:space="0" w:color="auto"/>
            <w:bottom w:val="none" w:sz="0" w:space="0" w:color="auto"/>
            <w:right w:val="none" w:sz="0" w:space="0" w:color="auto"/>
          </w:divBdr>
          <w:divsChild>
            <w:div w:id="1890871933">
              <w:marLeft w:val="0"/>
              <w:marRight w:val="0"/>
              <w:marTop w:val="0"/>
              <w:marBottom w:val="0"/>
              <w:divBdr>
                <w:top w:val="none" w:sz="0" w:space="0" w:color="auto"/>
                <w:left w:val="none" w:sz="0" w:space="0" w:color="auto"/>
                <w:bottom w:val="none" w:sz="0" w:space="0" w:color="auto"/>
                <w:right w:val="none" w:sz="0" w:space="0" w:color="auto"/>
              </w:divBdr>
            </w:div>
            <w:div w:id="1603413235">
              <w:marLeft w:val="0"/>
              <w:marRight w:val="0"/>
              <w:marTop w:val="0"/>
              <w:marBottom w:val="0"/>
              <w:divBdr>
                <w:top w:val="none" w:sz="0" w:space="0" w:color="auto"/>
                <w:left w:val="none" w:sz="0" w:space="0" w:color="auto"/>
                <w:bottom w:val="none" w:sz="0" w:space="0" w:color="auto"/>
                <w:right w:val="none" w:sz="0" w:space="0" w:color="auto"/>
              </w:divBdr>
              <w:divsChild>
                <w:div w:id="474835361">
                  <w:marLeft w:val="0"/>
                  <w:marRight w:val="0"/>
                  <w:marTop w:val="0"/>
                  <w:marBottom w:val="0"/>
                  <w:divBdr>
                    <w:top w:val="none" w:sz="0" w:space="0" w:color="auto"/>
                    <w:left w:val="none" w:sz="0" w:space="0" w:color="auto"/>
                    <w:bottom w:val="none" w:sz="0" w:space="0" w:color="auto"/>
                    <w:right w:val="none" w:sz="0" w:space="0" w:color="auto"/>
                  </w:divBdr>
                  <w:divsChild>
                    <w:div w:id="1821266480">
                      <w:marLeft w:val="0"/>
                      <w:marRight w:val="0"/>
                      <w:marTop w:val="0"/>
                      <w:marBottom w:val="0"/>
                      <w:divBdr>
                        <w:top w:val="none" w:sz="0" w:space="0" w:color="auto"/>
                        <w:left w:val="none" w:sz="0" w:space="0" w:color="auto"/>
                        <w:bottom w:val="none" w:sz="0" w:space="0" w:color="auto"/>
                        <w:right w:val="none" w:sz="0" w:space="0" w:color="auto"/>
                      </w:divBdr>
                      <w:divsChild>
                        <w:div w:id="225187056">
                          <w:marLeft w:val="0"/>
                          <w:marRight w:val="0"/>
                          <w:marTop w:val="0"/>
                          <w:marBottom w:val="0"/>
                          <w:divBdr>
                            <w:top w:val="none" w:sz="0" w:space="0" w:color="auto"/>
                            <w:left w:val="none" w:sz="0" w:space="0" w:color="auto"/>
                            <w:bottom w:val="none" w:sz="0" w:space="0" w:color="auto"/>
                            <w:right w:val="none" w:sz="0" w:space="0" w:color="auto"/>
                          </w:divBdr>
                          <w:divsChild>
                            <w:div w:id="1842969175">
                              <w:marLeft w:val="0"/>
                              <w:marRight w:val="0"/>
                              <w:marTop w:val="0"/>
                              <w:marBottom w:val="0"/>
                              <w:divBdr>
                                <w:top w:val="none" w:sz="0" w:space="0" w:color="auto"/>
                                <w:left w:val="none" w:sz="0" w:space="0" w:color="auto"/>
                                <w:bottom w:val="none" w:sz="0" w:space="0" w:color="auto"/>
                                <w:right w:val="none" w:sz="0" w:space="0" w:color="auto"/>
                              </w:divBdr>
                            </w:div>
                          </w:divsChild>
                        </w:div>
                        <w:div w:id="1074664058">
                          <w:marLeft w:val="0"/>
                          <w:marRight w:val="0"/>
                          <w:marTop w:val="0"/>
                          <w:marBottom w:val="0"/>
                          <w:divBdr>
                            <w:top w:val="none" w:sz="0" w:space="0" w:color="auto"/>
                            <w:left w:val="none" w:sz="0" w:space="0" w:color="auto"/>
                            <w:bottom w:val="none" w:sz="0" w:space="0" w:color="auto"/>
                            <w:right w:val="none" w:sz="0" w:space="0" w:color="auto"/>
                          </w:divBdr>
                          <w:divsChild>
                            <w:div w:id="943732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757643">
      <w:bodyDiv w:val="1"/>
      <w:marLeft w:val="0"/>
      <w:marRight w:val="0"/>
      <w:marTop w:val="0"/>
      <w:marBottom w:val="0"/>
      <w:divBdr>
        <w:top w:val="none" w:sz="0" w:space="0" w:color="auto"/>
        <w:left w:val="none" w:sz="0" w:space="0" w:color="auto"/>
        <w:bottom w:val="none" w:sz="0" w:space="0" w:color="auto"/>
        <w:right w:val="none" w:sz="0" w:space="0" w:color="auto"/>
      </w:divBdr>
    </w:div>
    <w:div w:id="1005935127">
      <w:bodyDiv w:val="1"/>
      <w:marLeft w:val="0"/>
      <w:marRight w:val="0"/>
      <w:marTop w:val="0"/>
      <w:marBottom w:val="0"/>
      <w:divBdr>
        <w:top w:val="none" w:sz="0" w:space="0" w:color="auto"/>
        <w:left w:val="none" w:sz="0" w:space="0" w:color="auto"/>
        <w:bottom w:val="none" w:sz="0" w:space="0" w:color="auto"/>
        <w:right w:val="none" w:sz="0" w:space="0" w:color="auto"/>
      </w:divBdr>
      <w:divsChild>
        <w:div w:id="1109013255">
          <w:marLeft w:val="0"/>
          <w:marRight w:val="0"/>
          <w:marTop w:val="0"/>
          <w:marBottom w:val="0"/>
          <w:divBdr>
            <w:top w:val="none" w:sz="0" w:space="0" w:color="auto"/>
            <w:left w:val="none" w:sz="0" w:space="0" w:color="auto"/>
            <w:bottom w:val="none" w:sz="0" w:space="0" w:color="auto"/>
            <w:right w:val="none" w:sz="0" w:space="0" w:color="auto"/>
          </w:divBdr>
        </w:div>
        <w:div w:id="757291172">
          <w:marLeft w:val="0"/>
          <w:marRight w:val="0"/>
          <w:marTop w:val="0"/>
          <w:marBottom w:val="0"/>
          <w:divBdr>
            <w:top w:val="none" w:sz="0" w:space="0" w:color="auto"/>
            <w:left w:val="none" w:sz="0" w:space="0" w:color="auto"/>
            <w:bottom w:val="none" w:sz="0" w:space="0" w:color="auto"/>
            <w:right w:val="none" w:sz="0" w:space="0" w:color="auto"/>
          </w:divBdr>
        </w:div>
      </w:divsChild>
    </w:div>
    <w:div w:id="1008292370">
      <w:bodyDiv w:val="1"/>
      <w:marLeft w:val="0"/>
      <w:marRight w:val="0"/>
      <w:marTop w:val="0"/>
      <w:marBottom w:val="0"/>
      <w:divBdr>
        <w:top w:val="none" w:sz="0" w:space="0" w:color="auto"/>
        <w:left w:val="none" w:sz="0" w:space="0" w:color="auto"/>
        <w:bottom w:val="none" w:sz="0" w:space="0" w:color="auto"/>
        <w:right w:val="none" w:sz="0" w:space="0" w:color="auto"/>
      </w:divBdr>
      <w:divsChild>
        <w:div w:id="207912834">
          <w:marLeft w:val="0"/>
          <w:marRight w:val="0"/>
          <w:marTop w:val="0"/>
          <w:marBottom w:val="0"/>
          <w:divBdr>
            <w:top w:val="none" w:sz="0" w:space="0" w:color="auto"/>
            <w:left w:val="none" w:sz="0" w:space="0" w:color="auto"/>
            <w:bottom w:val="none" w:sz="0" w:space="0" w:color="auto"/>
            <w:right w:val="none" w:sz="0" w:space="0" w:color="auto"/>
          </w:divBdr>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1962">
      <w:bodyDiv w:val="1"/>
      <w:marLeft w:val="0"/>
      <w:marRight w:val="0"/>
      <w:marTop w:val="0"/>
      <w:marBottom w:val="0"/>
      <w:divBdr>
        <w:top w:val="none" w:sz="0" w:space="0" w:color="auto"/>
        <w:left w:val="none" w:sz="0" w:space="0" w:color="auto"/>
        <w:bottom w:val="none" w:sz="0" w:space="0" w:color="auto"/>
        <w:right w:val="none" w:sz="0" w:space="0" w:color="auto"/>
      </w:divBdr>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344866200">
      <w:bodyDiv w:val="1"/>
      <w:marLeft w:val="0"/>
      <w:marRight w:val="0"/>
      <w:marTop w:val="0"/>
      <w:marBottom w:val="0"/>
      <w:divBdr>
        <w:top w:val="none" w:sz="0" w:space="0" w:color="auto"/>
        <w:left w:val="none" w:sz="0" w:space="0" w:color="auto"/>
        <w:bottom w:val="none" w:sz="0" w:space="0" w:color="auto"/>
        <w:right w:val="none" w:sz="0" w:space="0" w:color="auto"/>
      </w:divBdr>
      <w:divsChild>
        <w:div w:id="681780298">
          <w:marLeft w:val="0"/>
          <w:marRight w:val="0"/>
          <w:marTop w:val="0"/>
          <w:marBottom w:val="0"/>
          <w:divBdr>
            <w:top w:val="none" w:sz="0" w:space="0" w:color="auto"/>
            <w:left w:val="none" w:sz="0" w:space="0" w:color="auto"/>
            <w:bottom w:val="none" w:sz="0" w:space="0" w:color="auto"/>
            <w:right w:val="none" w:sz="0" w:space="0" w:color="auto"/>
          </w:divBdr>
        </w:div>
      </w:divsChild>
    </w:div>
    <w:div w:id="1489010604">
      <w:bodyDiv w:val="1"/>
      <w:marLeft w:val="0"/>
      <w:marRight w:val="0"/>
      <w:marTop w:val="0"/>
      <w:marBottom w:val="0"/>
      <w:divBdr>
        <w:top w:val="none" w:sz="0" w:space="0" w:color="auto"/>
        <w:left w:val="none" w:sz="0" w:space="0" w:color="auto"/>
        <w:bottom w:val="none" w:sz="0" w:space="0" w:color="auto"/>
        <w:right w:val="none" w:sz="0" w:space="0" w:color="auto"/>
      </w:divBdr>
      <w:divsChild>
        <w:div w:id="137235934">
          <w:marLeft w:val="0"/>
          <w:marRight w:val="0"/>
          <w:marTop w:val="0"/>
          <w:marBottom w:val="0"/>
          <w:divBdr>
            <w:top w:val="none" w:sz="0" w:space="0" w:color="auto"/>
            <w:left w:val="none" w:sz="0" w:space="0" w:color="auto"/>
            <w:bottom w:val="none" w:sz="0" w:space="0" w:color="auto"/>
            <w:right w:val="none" w:sz="0" w:space="0" w:color="auto"/>
          </w:divBdr>
          <w:divsChild>
            <w:div w:id="1664777660">
              <w:marLeft w:val="0"/>
              <w:marRight w:val="0"/>
              <w:marTop w:val="0"/>
              <w:marBottom w:val="0"/>
              <w:divBdr>
                <w:top w:val="none" w:sz="0" w:space="0" w:color="auto"/>
                <w:left w:val="none" w:sz="0" w:space="0" w:color="auto"/>
                <w:bottom w:val="none" w:sz="0" w:space="0" w:color="auto"/>
                <w:right w:val="none" w:sz="0" w:space="0" w:color="auto"/>
              </w:divBdr>
              <w:divsChild>
                <w:div w:id="3318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6240">
          <w:marLeft w:val="0"/>
          <w:marRight w:val="0"/>
          <w:marTop w:val="0"/>
          <w:marBottom w:val="0"/>
          <w:divBdr>
            <w:top w:val="none" w:sz="0" w:space="0" w:color="auto"/>
            <w:left w:val="none" w:sz="0" w:space="0" w:color="auto"/>
            <w:bottom w:val="none" w:sz="0" w:space="0" w:color="auto"/>
            <w:right w:val="none" w:sz="0" w:space="0" w:color="auto"/>
          </w:divBdr>
          <w:divsChild>
            <w:div w:id="43330070">
              <w:marLeft w:val="0"/>
              <w:marRight w:val="0"/>
              <w:marTop w:val="0"/>
              <w:marBottom w:val="0"/>
              <w:divBdr>
                <w:top w:val="none" w:sz="0" w:space="0" w:color="auto"/>
                <w:left w:val="none" w:sz="0" w:space="0" w:color="auto"/>
                <w:bottom w:val="none" w:sz="0" w:space="0" w:color="auto"/>
                <w:right w:val="none" w:sz="0" w:space="0" w:color="auto"/>
              </w:divBdr>
            </w:div>
            <w:div w:id="8704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2385">
      <w:bodyDiv w:val="1"/>
      <w:marLeft w:val="0"/>
      <w:marRight w:val="0"/>
      <w:marTop w:val="0"/>
      <w:marBottom w:val="0"/>
      <w:divBdr>
        <w:top w:val="none" w:sz="0" w:space="0" w:color="auto"/>
        <w:left w:val="none" w:sz="0" w:space="0" w:color="auto"/>
        <w:bottom w:val="none" w:sz="0" w:space="0" w:color="auto"/>
        <w:right w:val="none" w:sz="0" w:space="0" w:color="auto"/>
      </w:divBdr>
      <w:divsChild>
        <w:div w:id="2140612522">
          <w:marLeft w:val="0"/>
          <w:marRight w:val="0"/>
          <w:marTop w:val="0"/>
          <w:marBottom w:val="0"/>
          <w:divBdr>
            <w:top w:val="none" w:sz="0" w:space="0" w:color="auto"/>
            <w:left w:val="none" w:sz="0" w:space="0" w:color="auto"/>
            <w:bottom w:val="none" w:sz="0" w:space="0" w:color="auto"/>
            <w:right w:val="none" w:sz="0" w:space="0" w:color="auto"/>
          </w:divBdr>
          <w:divsChild>
            <w:div w:id="411318405">
              <w:marLeft w:val="0"/>
              <w:marRight w:val="0"/>
              <w:marTop w:val="0"/>
              <w:marBottom w:val="0"/>
              <w:divBdr>
                <w:top w:val="none" w:sz="0" w:space="0" w:color="auto"/>
                <w:left w:val="none" w:sz="0" w:space="0" w:color="auto"/>
                <w:bottom w:val="none" w:sz="0" w:space="0" w:color="auto"/>
                <w:right w:val="none" w:sz="0" w:space="0" w:color="auto"/>
              </w:divBdr>
              <w:divsChild>
                <w:div w:id="17940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6454">
          <w:marLeft w:val="0"/>
          <w:marRight w:val="0"/>
          <w:marTop w:val="0"/>
          <w:marBottom w:val="0"/>
          <w:divBdr>
            <w:top w:val="none" w:sz="0" w:space="0" w:color="auto"/>
            <w:left w:val="none" w:sz="0" w:space="0" w:color="auto"/>
            <w:bottom w:val="none" w:sz="0" w:space="0" w:color="auto"/>
            <w:right w:val="none" w:sz="0" w:space="0" w:color="auto"/>
          </w:divBdr>
          <w:divsChild>
            <w:div w:id="205920017">
              <w:marLeft w:val="0"/>
              <w:marRight w:val="0"/>
              <w:marTop w:val="0"/>
              <w:marBottom w:val="0"/>
              <w:divBdr>
                <w:top w:val="none" w:sz="0" w:space="0" w:color="auto"/>
                <w:left w:val="none" w:sz="0" w:space="0" w:color="auto"/>
                <w:bottom w:val="none" w:sz="0" w:space="0" w:color="auto"/>
                <w:right w:val="none" w:sz="0" w:space="0" w:color="auto"/>
              </w:divBdr>
            </w:div>
            <w:div w:id="493617307">
              <w:marLeft w:val="0"/>
              <w:marRight w:val="0"/>
              <w:marTop w:val="0"/>
              <w:marBottom w:val="0"/>
              <w:divBdr>
                <w:top w:val="none" w:sz="0" w:space="0" w:color="auto"/>
                <w:left w:val="none" w:sz="0" w:space="0" w:color="auto"/>
                <w:bottom w:val="none" w:sz="0" w:space="0" w:color="auto"/>
                <w:right w:val="none" w:sz="0" w:space="0" w:color="auto"/>
              </w:divBdr>
              <w:divsChild>
                <w:div w:id="1129514778">
                  <w:marLeft w:val="0"/>
                  <w:marRight w:val="0"/>
                  <w:marTop w:val="0"/>
                  <w:marBottom w:val="0"/>
                  <w:divBdr>
                    <w:top w:val="none" w:sz="0" w:space="0" w:color="auto"/>
                    <w:left w:val="none" w:sz="0" w:space="0" w:color="auto"/>
                    <w:bottom w:val="none" w:sz="0" w:space="0" w:color="auto"/>
                    <w:right w:val="none" w:sz="0" w:space="0" w:color="auto"/>
                  </w:divBdr>
                  <w:divsChild>
                    <w:div w:id="572400270">
                      <w:marLeft w:val="0"/>
                      <w:marRight w:val="0"/>
                      <w:marTop w:val="0"/>
                      <w:marBottom w:val="0"/>
                      <w:divBdr>
                        <w:top w:val="none" w:sz="0" w:space="0" w:color="auto"/>
                        <w:left w:val="none" w:sz="0" w:space="0" w:color="auto"/>
                        <w:bottom w:val="none" w:sz="0" w:space="0" w:color="auto"/>
                        <w:right w:val="none" w:sz="0" w:space="0" w:color="auto"/>
                      </w:divBdr>
                      <w:divsChild>
                        <w:div w:id="2125689903">
                          <w:marLeft w:val="0"/>
                          <w:marRight w:val="0"/>
                          <w:marTop w:val="0"/>
                          <w:marBottom w:val="0"/>
                          <w:divBdr>
                            <w:top w:val="none" w:sz="0" w:space="0" w:color="auto"/>
                            <w:left w:val="none" w:sz="0" w:space="0" w:color="auto"/>
                            <w:bottom w:val="none" w:sz="0" w:space="0" w:color="auto"/>
                            <w:right w:val="none" w:sz="0" w:space="0" w:color="auto"/>
                          </w:divBdr>
                          <w:divsChild>
                            <w:div w:id="147017306">
                              <w:marLeft w:val="0"/>
                              <w:marRight w:val="0"/>
                              <w:marTop w:val="0"/>
                              <w:marBottom w:val="0"/>
                              <w:divBdr>
                                <w:top w:val="none" w:sz="0" w:space="0" w:color="auto"/>
                                <w:left w:val="none" w:sz="0" w:space="0" w:color="auto"/>
                                <w:bottom w:val="none" w:sz="0" w:space="0" w:color="auto"/>
                                <w:right w:val="none" w:sz="0" w:space="0" w:color="auto"/>
                              </w:divBdr>
                            </w:div>
                          </w:divsChild>
                        </w:div>
                        <w:div w:id="1185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0001">
                  <w:marLeft w:val="0"/>
                  <w:marRight w:val="0"/>
                  <w:marTop w:val="0"/>
                  <w:marBottom w:val="0"/>
                  <w:divBdr>
                    <w:top w:val="none" w:sz="0" w:space="0" w:color="auto"/>
                    <w:left w:val="none" w:sz="0" w:space="0" w:color="auto"/>
                    <w:bottom w:val="none" w:sz="0" w:space="0" w:color="auto"/>
                    <w:right w:val="none" w:sz="0" w:space="0" w:color="auto"/>
                  </w:divBdr>
                  <w:divsChild>
                    <w:div w:id="1808625019">
                      <w:marLeft w:val="0"/>
                      <w:marRight w:val="0"/>
                      <w:marTop w:val="0"/>
                      <w:marBottom w:val="0"/>
                      <w:divBdr>
                        <w:top w:val="none" w:sz="0" w:space="0" w:color="auto"/>
                        <w:left w:val="none" w:sz="0" w:space="0" w:color="auto"/>
                        <w:bottom w:val="none" w:sz="0" w:space="0" w:color="auto"/>
                        <w:right w:val="none" w:sz="0" w:space="0" w:color="auto"/>
                      </w:divBdr>
                    </w:div>
                    <w:div w:id="943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5490">
          <w:marLeft w:val="0"/>
          <w:marRight w:val="0"/>
          <w:marTop w:val="0"/>
          <w:marBottom w:val="0"/>
          <w:divBdr>
            <w:top w:val="none" w:sz="0" w:space="0" w:color="auto"/>
            <w:left w:val="none" w:sz="0" w:space="0" w:color="auto"/>
            <w:bottom w:val="none" w:sz="0" w:space="0" w:color="auto"/>
            <w:right w:val="none" w:sz="0" w:space="0" w:color="auto"/>
          </w:divBdr>
          <w:divsChild>
            <w:div w:id="1748770663">
              <w:marLeft w:val="0"/>
              <w:marRight w:val="0"/>
              <w:marTop w:val="0"/>
              <w:marBottom w:val="0"/>
              <w:divBdr>
                <w:top w:val="none" w:sz="0" w:space="0" w:color="auto"/>
                <w:left w:val="none" w:sz="0" w:space="0" w:color="auto"/>
                <w:bottom w:val="none" w:sz="0" w:space="0" w:color="auto"/>
                <w:right w:val="none" w:sz="0" w:space="0" w:color="auto"/>
              </w:divBdr>
            </w:div>
            <w:div w:id="1147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3839">
      <w:bodyDiv w:val="1"/>
      <w:marLeft w:val="0"/>
      <w:marRight w:val="0"/>
      <w:marTop w:val="0"/>
      <w:marBottom w:val="0"/>
      <w:divBdr>
        <w:top w:val="none" w:sz="0" w:space="0" w:color="auto"/>
        <w:left w:val="none" w:sz="0" w:space="0" w:color="auto"/>
        <w:bottom w:val="none" w:sz="0" w:space="0" w:color="auto"/>
        <w:right w:val="none" w:sz="0" w:space="0" w:color="auto"/>
      </w:divBdr>
      <w:divsChild>
        <w:div w:id="1018239545">
          <w:marLeft w:val="0"/>
          <w:marRight w:val="0"/>
          <w:marTop w:val="0"/>
          <w:marBottom w:val="0"/>
          <w:divBdr>
            <w:top w:val="none" w:sz="0" w:space="0" w:color="auto"/>
            <w:left w:val="none" w:sz="0" w:space="0" w:color="auto"/>
            <w:bottom w:val="none" w:sz="0" w:space="0" w:color="auto"/>
            <w:right w:val="none" w:sz="0" w:space="0" w:color="auto"/>
          </w:divBdr>
        </w:div>
        <w:div w:id="676419989">
          <w:marLeft w:val="0"/>
          <w:marRight w:val="0"/>
          <w:marTop w:val="0"/>
          <w:marBottom w:val="0"/>
          <w:divBdr>
            <w:top w:val="none" w:sz="0" w:space="0" w:color="auto"/>
            <w:left w:val="none" w:sz="0" w:space="0" w:color="auto"/>
            <w:bottom w:val="none" w:sz="0" w:space="0" w:color="auto"/>
            <w:right w:val="none" w:sz="0" w:space="0" w:color="auto"/>
          </w:divBdr>
          <w:divsChild>
            <w:div w:id="91559975">
              <w:marLeft w:val="0"/>
              <w:marRight w:val="0"/>
              <w:marTop w:val="0"/>
              <w:marBottom w:val="0"/>
              <w:divBdr>
                <w:top w:val="none" w:sz="0" w:space="0" w:color="auto"/>
                <w:left w:val="none" w:sz="0" w:space="0" w:color="auto"/>
                <w:bottom w:val="none" w:sz="0" w:space="0" w:color="auto"/>
                <w:right w:val="none" w:sz="0" w:space="0" w:color="auto"/>
              </w:divBdr>
            </w:div>
          </w:divsChild>
        </w:div>
        <w:div w:id="1493138643">
          <w:marLeft w:val="0"/>
          <w:marRight w:val="0"/>
          <w:marTop w:val="0"/>
          <w:marBottom w:val="0"/>
          <w:divBdr>
            <w:top w:val="none" w:sz="0" w:space="0" w:color="auto"/>
            <w:left w:val="none" w:sz="0" w:space="0" w:color="auto"/>
            <w:bottom w:val="none" w:sz="0" w:space="0" w:color="auto"/>
            <w:right w:val="none" w:sz="0" w:space="0" w:color="auto"/>
          </w:divBdr>
        </w:div>
      </w:divsChild>
    </w:div>
    <w:div w:id="1593010374">
      <w:bodyDiv w:val="1"/>
      <w:marLeft w:val="0"/>
      <w:marRight w:val="0"/>
      <w:marTop w:val="0"/>
      <w:marBottom w:val="0"/>
      <w:divBdr>
        <w:top w:val="none" w:sz="0" w:space="0" w:color="auto"/>
        <w:left w:val="none" w:sz="0" w:space="0" w:color="auto"/>
        <w:bottom w:val="none" w:sz="0" w:space="0" w:color="auto"/>
        <w:right w:val="none" w:sz="0" w:space="0" w:color="auto"/>
      </w:divBdr>
      <w:divsChild>
        <w:div w:id="1674915228">
          <w:marLeft w:val="0"/>
          <w:marRight w:val="0"/>
          <w:marTop w:val="0"/>
          <w:marBottom w:val="0"/>
          <w:divBdr>
            <w:top w:val="none" w:sz="0" w:space="0" w:color="auto"/>
            <w:left w:val="none" w:sz="0" w:space="0" w:color="auto"/>
            <w:bottom w:val="none" w:sz="0" w:space="0" w:color="auto"/>
            <w:right w:val="none" w:sz="0" w:space="0" w:color="auto"/>
          </w:divBdr>
          <w:divsChild>
            <w:div w:id="958103099">
              <w:marLeft w:val="0"/>
              <w:marRight w:val="0"/>
              <w:marTop w:val="0"/>
              <w:marBottom w:val="0"/>
              <w:divBdr>
                <w:top w:val="none" w:sz="0" w:space="0" w:color="auto"/>
                <w:left w:val="none" w:sz="0" w:space="0" w:color="auto"/>
                <w:bottom w:val="none" w:sz="0" w:space="0" w:color="auto"/>
                <w:right w:val="none" w:sz="0" w:space="0" w:color="auto"/>
              </w:divBdr>
              <w:divsChild>
                <w:div w:id="6652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7332">
          <w:marLeft w:val="0"/>
          <w:marRight w:val="0"/>
          <w:marTop w:val="0"/>
          <w:marBottom w:val="0"/>
          <w:divBdr>
            <w:top w:val="none" w:sz="0" w:space="0" w:color="auto"/>
            <w:left w:val="none" w:sz="0" w:space="0" w:color="auto"/>
            <w:bottom w:val="none" w:sz="0" w:space="0" w:color="auto"/>
            <w:right w:val="none" w:sz="0" w:space="0" w:color="auto"/>
          </w:divBdr>
          <w:divsChild>
            <w:div w:id="557546192">
              <w:marLeft w:val="0"/>
              <w:marRight w:val="0"/>
              <w:marTop w:val="0"/>
              <w:marBottom w:val="0"/>
              <w:divBdr>
                <w:top w:val="none" w:sz="0" w:space="0" w:color="auto"/>
                <w:left w:val="none" w:sz="0" w:space="0" w:color="auto"/>
                <w:bottom w:val="none" w:sz="0" w:space="0" w:color="auto"/>
                <w:right w:val="none" w:sz="0" w:space="0" w:color="auto"/>
              </w:divBdr>
            </w:div>
            <w:div w:id="1442918844">
              <w:marLeft w:val="0"/>
              <w:marRight w:val="0"/>
              <w:marTop w:val="0"/>
              <w:marBottom w:val="0"/>
              <w:divBdr>
                <w:top w:val="none" w:sz="0" w:space="0" w:color="auto"/>
                <w:left w:val="none" w:sz="0" w:space="0" w:color="auto"/>
                <w:bottom w:val="none" w:sz="0" w:space="0" w:color="auto"/>
                <w:right w:val="none" w:sz="0" w:space="0" w:color="auto"/>
              </w:divBdr>
              <w:divsChild>
                <w:div w:id="1005867419">
                  <w:marLeft w:val="0"/>
                  <w:marRight w:val="0"/>
                  <w:marTop w:val="0"/>
                  <w:marBottom w:val="0"/>
                  <w:divBdr>
                    <w:top w:val="none" w:sz="0" w:space="0" w:color="auto"/>
                    <w:left w:val="none" w:sz="0" w:space="0" w:color="auto"/>
                    <w:bottom w:val="none" w:sz="0" w:space="0" w:color="auto"/>
                    <w:right w:val="none" w:sz="0" w:space="0" w:color="auto"/>
                  </w:divBdr>
                  <w:divsChild>
                    <w:div w:id="2079590185">
                      <w:marLeft w:val="0"/>
                      <w:marRight w:val="0"/>
                      <w:marTop w:val="0"/>
                      <w:marBottom w:val="0"/>
                      <w:divBdr>
                        <w:top w:val="none" w:sz="0" w:space="0" w:color="auto"/>
                        <w:left w:val="none" w:sz="0" w:space="0" w:color="auto"/>
                        <w:bottom w:val="none" w:sz="0" w:space="0" w:color="auto"/>
                        <w:right w:val="none" w:sz="0" w:space="0" w:color="auto"/>
                      </w:divBdr>
                      <w:divsChild>
                        <w:div w:id="237522388">
                          <w:marLeft w:val="0"/>
                          <w:marRight w:val="0"/>
                          <w:marTop w:val="0"/>
                          <w:marBottom w:val="0"/>
                          <w:divBdr>
                            <w:top w:val="none" w:sz="0" w:space="0" w:color="auto"/>
                            <w:left w:val="none" w:sz="0" w:space="0" w:color="auto"/>
                            <w:bottom w:val="none" w:sz="0" w:space="0" w:color="auto"/>
                            <w:right w:val="none" w:sz="0" w:space="0" w:color="auto"/>
                          </w:divBdr>
                          <w:divsChild>
                            <w:div w:id="918028422">
                              <w:marLeft w:val="0"/>
                              <w:marRight w:val="0"/>
                              <w:marTop w:val="0"/>
                              <w:marBottom w:val="0"/>
                              <w:divBdr>
                                <w:top w:val="none" w:sz="0" w:space="0" w:color="auto"/>
                                <w:left w:val="none" w:sz="0" w:space="0" w:color="auto"/>
                                <w:bottom w:val="none" w:sz="0" w:space="0" w:color="auto"/>
                                <w:right w:val="none" w:sz="0" w:space="0" w:color="auto"/>
                              </w:divBdr>
                            </w:div>
                          </w:divsChild>
                        </w:div>
                        <w:div w:id="1369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4531">
      <w:bodyDiv w:val="1"/>
      <w:marLeft w:val="0"/>
      <w:marRight w:val="0"/>
      <w:marTop w:val="0"/>
      <w:marBottom w:val="0"/>
      <w:divBdr>
        <w:top w:val="none" w:sz="0" w:space="0" w:color="auto"/>
        <w:left w:val="none" w:sz="0" w:space="0" w:color="auto"/>
        <w:bottom w:val="none" w:sz="0" w:space="0" w:color="auto"/>
        <w:right w:val="none" w:sz="0" w:space="0" w:color="auto"/>
      </w:divBdr>
    </w:div>
    <w:div w:id="1713919496">
      <w:bodyDiv w:val="1"/>
      <w:marLeft w:val="0"/>
      <w:marRight w:val="0"/>
      <w:marTop w:val="0"/>
      <w:marBottom w:val="0"/>
      <w:divBdr>
        <w:top w:val="none" w:sz="0" w:space="0" w:color="auto"/>
        <w:left w:val="none" w:sz="0" w:space="0" w:color="auto"/>
        <w:bottom w:val="none" w:sz="0" w:space="0" w:color="auto"/>
        <w:right w:val="none" w:sz="0" w:space="0" w:color="auto"/>
      </w:divBdr>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1778022319">
      <w:bodyDiv w:val="1"/>
      <w:marLeft w:val="0"/>
      <w:marRight w:val="0"/>
      <w:marTop w:val="0"/>
      <w:marBottom w:val="0"/>
      <w:divBdr>
        <w:top w:val="none" w:sz="0" w:space="0" w:color="auto"/>
        <w:left w:val="none" w:sz="0" w:space="0" w:color="auto"/>
        <w:bottom w:val="none" w:sz="0" w:space="0" w:color="auto"/>
        <w:right w:val="none" w:sz="0" w:space="0" w:color="auto"/>
      </w:divBdr>
      <w:divsChild>
        <w:div w:id="1292515574">
          <w:marLeft w:val="0"/>
          <w:marRight w:val="0"/>
          <w:marTop w:val="0"/>
          <w:marBottom w:val="0"/>
          <w:divBdr>
            <w:top w:val="none" w:sz="0" w:space="0" w:color="auto"/>
            <w:left w:val="none" w:sz="0" w:space="0" w:color="auto"/>
            <w:bottom w:val="none" w:sz="0" w:space="0" w:color="auto"/>
            <w:right w:val="none" w:sz="0" w:space="0" w:color="auto"/>
          </w:divBdr>
          <w:divsChild>
            <w:div w:id="426779748">
              <w:marLeft w:val="0"/>
              <w:marRight w:val="0"/>
              <w:marTop w:val="0"/>
              <w:marBottom w:val="0"/>
              <w:divBdr>
                <w:top w:val="none" w:sz="0" w:space="0" w:color="auto"/>
                <w:left w:val="none" w:sz="0" w:space="0" w:color="auto"/>
                <w:bottom w:val="none" w:sz="0" w:space="0" w:color="auto"/>
                <w:right w:val="none" w:sz="0" w:space="0" w:color="auto"/>
              </w:divBdr>
              <w:divsChild>
                <w:div w:id="383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1280">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 w:id="321667138">
              <w:marLeft w:val="0"/>
              <w:marRight w:val="0"/>
              <w:marTop w:val="0"/>
              <w:marBottom w:val="0"/>
              <w:divBdr>
                <w:top w:val="none" w:sz="0" w:space="0" w:color="auto"/>
                <w:left w:val="none" w:sz="0" w:space="0" w:color="auto"/>
                <w:bottom w:val="none" w:sz="0" w:space="0" w:color="auto"/>
                <w:right w:val="none" w:sz="0" w:space="0" w:color="auto"/>
              </w:divBdr>
              <w:divsChild>
                <w:div w:id="1244029839">
                  <w:marLeft w:val="0"/>
                  <w:marRight w:val="0"/>
                  <w:marTop w:val="0"/>
                  <w:marBottom w:val="0"/>
                  <w:divBdr>
                    <w:top w:val="none" w:sz="0" w:space="0" w:color="auto"/>
                    <w:left w:val="none" w:sz="0" w:space="0" w:color="auto"/>
                    <w:bottom w:val="none" w:sz="0" w:space="0" w:color="auto"/>
                    <w:right w:val="none" w:sz="0" w:space="0" w:color="auto"/>
                  </w:divBdr>
                  <w:divsChild>
                    <w:div w:id="1609122636">
                      <w:marLeft w:val="0"/>
                      <w:marRight w:val="0"/>
                      <w:marTop w:val="0"/>
                      <w:marBottom w:val="0"/>
                      <w:divBdr>
                        <w:top w:val="none" w:sz="0" w:space="0" w:color="auto"/>
                        <w:left w:val="none" w:sz="0" w:space="0" w:color="auto"/>
                        <w:bottom w:val="none" w:sz="0" w:space="0" w:color="auto"/>
                        <w:right w:val="none" w:sz="0" w:space="0" w:color="auto"/>
                      </w:divBdr>
                      <w:divsChild>
                        <w:div w:id="1886747513">
                          <w:marLeft w:val="0"/>
                          <w:marRight w:val="0"/>
                          <w:marTop w:val="0"/>
                          <w:marBottom w:val="0"/>
                          <w:divBdr>
                            <w:top w:val="none" w:sz="0" w:space="0" w:color="auto"/>
                            <w:left w:val="none" w:sz="0" w:space="0" w:color="auto"/>
                            <w:bottom w:val="none" w:sz="0" w:space="0" w:color="auto"/>
                            <w:right w:val="none" w:sz="0" w:space="0" w:color="auto"/>
                          </w:divBdr>
                          <w:divsChild>
                            <w:div w:id="877349979">
                              <w:marLeft w:val="0"/>
                              <w:marRight w:val="0"/>
                              <w:marTop w:val="0"/>
                              <w:marBottom w:val="0"/>
                              <w:divBdr>
                                <w:top w:val="none" w:sz="0" w:space="0" w:color="auto"/>
                                <w:left w:val="none" w:sz="0" w:space="0" w:color="auto"/>
                                <w:bottom w:val="none" w:sz="0" w:space="0" w:color="auto"/>
                                <w:right w:val="none" w:sz="0" w:space="0" w:color="auto"/>
                              </w:divBdr>
                            </w:div>
                          </w:divsChild>
                        </w:div>
                        <w:div w:id="2051104650">
                          <w:marLeft w:val="0"/>
                          <w:marRight w:val="0"/>
                          <w:marTop w:val="0"/>
                          <w:marBottom w:val="0"/>
                          <w:divBdr>
                            <w:top w:val="none" w:sz="0" w:space="0" w:color="auto"/>
                            <w:left w:val="none" w:sz="0" w:space="0" w:color="auto"/>
                            <w:bottom w:val="none" w:sz="0" w:space="0" w:color="auto"/>
                            <w:right w:val="none" w:sz="0" w:space="0" w:color="auto"/>
                          </w:divBdr>
                          <w:divsChild>
                            <w:div w:id="182662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72728">
      <w:bodyDiv w:val="1"/>
      <w:marLeft w:val="0"/>
      <w:marRight w:val="0"/>
      <w:marTop w:val="0"/>
      <w:marBottom w:val="0"/>
      <w:divBdr>
        <w:top w:val="none" w:sz="0" w:space="0" w:color="auto"/>
        <w:left w:val="none" w:sz="0" w:space="0" w:color="auto"/>
        <w:bottom w:val="none" w:sz="0" w:space="0" w:color="auto"/>
        <w:right w:val="none" w:sz="0" w:space="0" w:color="auto"/>
      </w:divBdr>
      <w:divsChild>
        <w:div w:id="2068801983">
          <w:marLeft w:val="0"/>
          <w:marRight w:val="0"/>
          <w:marTop w:val="0"/>
          <w:marBottom w:val="0"/>
          <w:divBdr>
            <w:top w:val="none" w:sz="0" w:space="0" w:color="auto"/>
            <w:left w:val="none" w:sz="0" w:space="0" w:color="auto"/>
            <w:bottom w:val="none" w:sz="0" w:space="0" w:color="auto"/>
            <w:right w:val="none" w:sz="0" w:space="0" w:color="auto"/>
          </w:divBdr>
          <w:divsChild>
            <w:div w:id="1963149347">
              <w:marLeft w:val="0"/>
              <w:marRight w:val="0"/>
              <w:marTop w:val="0"/>
              <w:marBottom w:val="0"/>
              <w:divBdr>
                <w:top w:val="none" w:sz="0" w:space="0" w:color="auto"/>
                <w:left w:val="none" w:sz="0" w:space="0" w:color="auto"/>
                <w:bottom w:val="none" w:sz="0" w:space="0" w:color="auto"/>
                <w:right w:val="none" w:sz="0" w:space="0" w:color="auto"/>
              </w:divBdr>
            </w:div>
            <w:div w:id="1628705000">
              <w:marLeft w:val="0"/>
              <w:marRight w:val="0"/>
              <w:marTop w:val="0"/>
              <w:marBottom w:val="0"/>
              <w:divBdr>
                <w:top w:val="none" w:sz="0" w:space="0" w:color="auto"/>
                <w:left w:val="none" w:sz="0" w:space="0" w:color="auto"/>
                <w:bottom w:val="none" w:sz="0" w:space="0" w:color="auto"/>
                <w:right w:val="none" w:sz="0" w:space="0" w:color="auto"/>
              </w:divBdr>
              <w:divsChild>
                <w:div w:id="312755788">
                  <w:marLeft w:val="0"/>
                  <w:marRight w:val="0"/>
                  <w:marTop w:val="0"/>
                  <w:marBottom w:val="0"/>
                  <w:divBdr>
                    <w:top w:val="none" w:sz="0" w:space="0" w:color="auto"/>
                    <w:left w:val="none" w:sz="0" w:space="0" w:color="auto"/>
                    <w:bottom w:val="none" w:sz="0" w:space="0" w:color="auto"/>
                    <w:right w:val="none" w:sz="0" w:space="0" w:color="auto"/>
                  </w:divBdr>
                </w:div>
              </w:divsChild>
            </w:div>
            <w:div w:id="5713753">
              <w:marLeft w:val="0"/>
              <w:marRight w:val="0"/>
              <w:marTop w:val="0"/>
              <w:marBottom w:val="0"/>
              <w:divBdr>
                <w:top w:val="none" w:sz="0" w:space="0" w:color="auto"/>
                <w:left w:val="none" w:sz="0" w:space="0" w:color="auto"/>
                <w:bottom w:val="none" w:sz="0" w:space="0" w:color="auto"/>
                <w:right w:val="none" w:sz="0" w:space="0" w:color="auto"/>
              </w:divBdr>
              <w:divsChild>
                <w:div w:id="37447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8304608">
      <w:bodyDiv w:val="1"/>
      <w:marLeft w:val="0"/>
      <w:marRight w:val="0"/>
      <w:marTop w:val="0"/>
      <w:marBottom w:val="0"/>
      <w:divBdr>
        <w:top w:val="none" w:sz="0" w:space="0" w:color="auto"/>
        <w:left w:val="none" w:sz="0" w:space="0" w:color="auto"/>
        <w:bottom w:val="none" w:sz="0" w:space="0" w:color="auto"/>
        <w:right w:val="none" w:sz="0" w:space="0" w:color="auto"/>
      </w:divBdr>
      <w:divsChild>
        <w:div w:id="1929534593">
          <w:marLeft w:val="0"/>
          <w:marRight w:val="0"/>
          <w:marTop w:val="0"/>
          <w:marBottom w:val="0"/>
          <w:divBdr>
            <w:top w:val="none" w:sz="0" w:space="0" w:color="auto"/>
            <w:left w:val="none" w:sz="0" w:space="0" w:color="auto"/>
            <w:bottom w:val="none" w:sz="0" w:space="0" w:color="auto"/>
            <w:right w:val="none" w:sz="0" w:space="0" w:color="auto"/>
          </w:divBdr>
          <w:divsChild>
            <w:div w:id="442457412">
              <w:marLeft w:val="0"/>
              <w:marRight w:val="0"/>
              <w:marTop w:val="0"/>
              <w:marBottom w:val="0"/>
              <w:divBdr>
                <w:top w:val="none" w:sz="0" w:space="0" w:color="auto"/>
                <w:left w:val="none" w:sz="0" w:space="0" w:color="auto"/>
                <w:bottom w:val="none" w:sz="0" w:space="0" w:color="auto"/>
                <w:right w:val="none" w:sz="0" w:space="0" w:color="auto"/>
              </w:divBdr>
            </w:div>
            <w:div w:id="1757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608">
      <w:bodyDiv w:val="1"/>
      <w:marLeft w:val="0"/>
      <w:marRight w:val="0"/>
      <w:marTop w:val="0"/>
      <w:marBottom w:val="0"/>
      <w:divBdr>
        <w:top w:val="none" w:sz="0" w:space="0" w:color="auto"/>
        <w:left w:val="none" w:sz="0" w:space="0" w:color="auto"/>
        <w:bottom w:val="none" w:sz="0" w:space="0" w:color="auto"/>
        <w:right w:val="none" w:sz="0" w:space="0" w:color="auto"/>
      </w:divBdr>
      <w:divsChild>
        <w:div w:id="630021238">
          <w:marLeft w:val="0"/>
          <w:marRight w:val="0"/>
          <w:marTop w:val="0"/>
          <w:marBottom w:val="0"/>
          <w:divBdr>
            <w:top w:val="none" w:sz="0" w:space="0" w:color="auto"/>
            <w:left w:val="none" w:sz="0" w:space="0" w:color="auto"/>
            <w:bottom w:val="none" w:sz="0" w:space="0" w:color="auto"/>
            <w:right w:val="none" w:sz="0" w:space="0" w:color="auto"/>
          </w:divBdr>
          <w:divsChild>
            <w:div w:id="784151553">
              <w:marLeft w:val="0"/>
              <w:marRight w:val="0"/>
              <w:marTop w:val="0"/>
              <w:marBottom w:val="0"/>
              <w:divBdr>
                <w:top w:val="none" w:sz="0" w:space="0" w:color="auto"/>
                <w:left w:val="none" w:sz="0" w:space="0" w:color="auto"/>
                <w:bottom w:val="none" w:sz="0" w:space="0" w:color="auto"/>
                <w:right w:val="none" w:sz="0" w:space="0" w:color="auto"/>
              </w:divBdr>
              <w:divsChild>
                <w:div w:id="14551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8018">
          <w:marLeft w:val="0"/>
          <w:marRight w:val="0"/>
          <w:marTop w:val="0"/>
          <w:marBottom w:val="0"/>
          <w:divBdr>
            <w:top w:val="none" w:sz="0" w:space="0" w:color="auto"/>
            <w:left w:val="none" w:sz="0" w:space="0" w:color="auto"/>
            <w:bottom w:val="none" w:sz="0" w:space="0" w:color="auto"/>
            <w:right w:val="none" w:sz="0" w:space="0" w:color="auto"/>
          </w:divBdr>
          <w:divsChild>
            <w:div w:id="1556695614">
              <w:marLeft w:val="0"/>
              <w:marRight w:val="0"/>
              <w:marTop w:val="0"/>
              <w:marBottom w:val="0"/>
              <w:divBdr>
                <w:top w:val="none" w:sz="0" w:space="0" w:color="auto"/>
                <w:left w:val="none" w:sz="0" w:space="0" w:color="auto"/>
                <w:bottom w:val="none" w:sz="0" w:space="0" w:color="auto"/>
                <w:right w:val="none" w:sz="0" w:space="0" w:color="auto"/>
              </w:divBdr>
              <w:divsChild>
                <w:div w:id="978992473">
                  <w:marLeft w:val="0"/>
                  <w:marRight w:val="0"/>
                  <w:marTop w:val="0"/>
                  <w:marBottom w:val="0"/>
                  <w:divBdr>
                    <w:top w:val="none" w:sz="0" w:space="0" w:color="auto"/>
                    <w:left w:val="none" w:sz="0" w:space="0" w:color="auto"/>
                    <w:bottom w:val="none" w:sz="0" w:space="0" w:color="auto"/>
                    <w:right w:val="none" w:sz="0" w:space="0" w:color="auto"/>
                  </w:divBdr>
                  <w:divsChild>
                    <w:div w:id="11973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646">
              <w:marLeft w:val="0"/>
              <w:marRight w:val="0"/>
              <w:marTop w:val="0"/>
              <w:marBottom w:val="0"/>
              <w:divBdr>
                <w:top w:val="none" w:sz="0" w:space="0" w:color="auto"/>
                <w:left w:val="none" w:sz="0" w:space="0" w:color="auto"/>
                <w:bottom w:val="none" w:sz="0" w:space="0" w:color="auto"/>
                <w:right w:val="none" w:sz="0" w:space="0" w:color="auto"/>
              </w:divBdr>
              <w:divsChild>
                <w:div w:id="2142571163">
                  <w:marLeft w:val="0"/>
                  <w:marRight w:val="0"/>
                  <w:marTop w:val="0"/>
                  <w:marBottom w:val="0"/>
                  <w:divBdr>
                    <w:top w:val="none" w:sz="0" w:space="0" w:color="auto"/>
                    <w:left w:val="none" w:sz="0" w:space="0" w:color="auto"/>
                    <w:bottom w:val="none" w:sz="0" w:space="0" w:color="auto"/>
                    <w:right w:val="none" w:sz="0" w:space="0" w:color="auto"/>
                  </w:divBdr>
                </w:div>
                <w:div w:id="1996061200">
                  <w:marLeft w:val="0"/>
                  <w:marRight w:val="0"/>
                  <w:marTop w:val="0"/>
                  <w:marBottom w:val="0"/>
                  <w:divBdr>
                    <w:top w:val="none" w:sz="0" w:space="0" w:color="auto"/>
                    <w:left w:val="none" w:sz="0" w:space="0" w:color="auto"/>
                    <w:bottom w:val="none" w:sz="0" w:space="0" w:color="auto"/>
                    <w:right w:val="none" w:sz="0" w:space="0" w:color="auto"/>
                  </w:divBdr>
                  <w:divsChild>
                    <w:div w:id="1471286766">
                      <w:marLeft w:val="0"/>
                      <w:marRight w:val="0"/>
                      <w:marTop w:val="0"/>
                      <w:marBottom w:val="0"/>
                      <w:divBdr>
                        <w:top w:val="none" w:sz="0" w:space="0" w:color="auto"/>
                        <w:left w:val="none" w:sz="0" w:space="0" w:color="auto"/>
                        <w:bottom w:val="none" w:sz="0" w:space="0" w:color="auto"/>
                        <w:right w:val="none" w:sz="0" w:space="0" w:color="auto"/>
                      </w:divBdr>
                      <w:divsChild>
                        <w:div w:id="1135443846">
                          <w:marLeft w:val="0"/>
                          <w:marRight w:val="0"/>
                          <w:marTop w:val="0"/>
                          <w:marBottom w:val="0"/>
                          <w:divBdr>
                            <w:top w:val="none" w:sz="0" w:space="0" w:color="auto"/>
                            <w:left w:val="none" w:sz="0" w:space="0" w:color="auto"/>
                            <w:bottom w:val="none" w:sz="0" w:space="0" w:color="auto"/>
                            <w:right w:val="none" w:sz="0" w:space="0" w:color="auto"/>
                          </w:divBdr>
                          <w:divsChild>
                            <w:div w:id="500002990">
                              <w:marLeft w:val="0"/>
                              <w:marRight w:val="0"/>
                              <w:marTop w:val="0"/>
                              <w:marBottom w:val="0"/>
                              <w:divBdr>
                                <w:top w:val="none" w:sz="0" w:space="0" w:color="auto"/>
                                <w:left w:val="none" w:sz="0" w:space="0" w:color="auto"/>
                                <w:bottom w:val="none" w:sz="0" w:space="0" w:color="auto"/>
                                <w:right w:val="none" w:sz="0" w:space="0" w:color="auto"/>
                              </w:divBdr>
                              <w:divsChild>
                                <w:div w:id="1534732575">
                                  <w:marLeft w:val="0"/>
                                  <w:marRight w:val="0"/>
                                  <w:marTop w:val="0"/>
                                  <w:marBottom w:val="0"/>
                                  <w:divBdr>
                                    <w:top w:val="none" w:sz="0" w:space="0" w:color="auto"/>
                                    <w:left w:val="none" w:sz="0" w:space="0" w:color="auto"/>
                                    <w:bottom w:val="none" w:sz="0" w:space="0" w:color="auto"/>
                                    <w:right w:val="none" w:sz="0" w:space="0" w:color="auto"/>
                                  </w:divBdr>
                                </w:div>
                              </w:divsChild>
                            </w:div>
                            <w:div w:id="1610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453736">
      <w:bodyDiv w:val="1"/>
      <w:marLeft w:val="0"/>
      <w:marRight w:val="0"/>
      <w:marTop w:val="0"/>
      <w:marBottom w:val="0"/>
      <w:divBdr>
        <w:top w:val="none" w:sz="0" w:space="0" w:color="auto"/>
        <w:left w:val="none" w:sz="0" w:space="0" w:color="auto"/>
        <w:bottom w:val="none" w:sz="0" w:space="0" w:color="auto"/>
        <w:right w:val="none" w:sz="0" w:space="0" w:color="auto"/>
      </w:divBdr>
      <w:divsChild>
        <w:div w:id="1062097436">
          <w:marLeft w:val="0"/>
          <w:marRight w:val="0"/>
          <w:marTop w:val="0"/>
          <w:marBottom w:val="0"/>
          <w:divBdr>
            <w:top w:val="none" w:sz="0" w:space="0" w:color="auto"/>
            <w:left w:val="none" w:sz="0" w:space="0" w:color="auto"/>
            <w:bottom w:val="none" w:sz="0" w:space="0" w:color="auto"/>
            <w:right w:val="none" w:sz="0" w:space="0" w:color="auto"/>
          </w:divBdr>
          <w:divsChild>
            <w:div w:id="1568497605">
              <w:marLeft w:val="0"/>
              <w:marRight w:val="0"/>
              <w:marTop w:val="0"/>
              <w:marBottom w:val="0"/>
              <w:divBdr>
                <w:top w:val="none" w:sz="0" w:space="0" w:color="auto"/>
                <w:left w:val="none" w:sz="0" w:space="0" w:color="auto"/>
                <w:bottom w:val="none" w:sz="0" w:space="0" w:color="auto"/>
                <w:right w:val="none" w:sz="0" w:space="0" w:color="auto"/>
              </w:divBdr>
            </w:div>
          </w:divsChild>
        </w:div>
        <w:div w:id="584263312">
          <w:marLeft w:val="0"/>
          <w:marRight w:val="0"/>
          <w:marTop w:val="0"/>
          <w:marBottom w:val="0"/>
          <w:divBdr>
            <w:top w:val="none" w:sz="0" w:space="0" w:color="auto"/>
            <w:left w:val="none" w:sz="0" w:space="0" w:color="auto"/>
            <w:bottom w:val="none" w:sz="0" w:space="0" w:color="auto"/>
            <w:right w:val="none" w:sz="0" w:space="0" w:color="auto"/>
          </w:divBdr>
          <w:divsChild>
            <w:div w:id="476151210">
              <w:marLeft w:val="0"/>
              <w:marRight w:val="0"/>
              <w:marTop w:val="0"/>
              <w:marBottom w:val="0"/>
              <w:divBdr>
                <w:top w:val="none" w:sz="0" w:space="0" w:color="auto"/>
                <w:left w:val="none" w:sz="0" w:space="0" w:color="auto"/>
                <w:bottom w:val="none" w:sz="0" w:space="0" w:color="auto"/>
                <w:right w:val="none" w:sz="0" w:space="0" w:color="auto"/>
              </w:divBdr>
              <w:divsChild>
                <w:div w:id="355041216">
                  <w:marLeft w:val="0"/>
                  <w:marRight w:val="0"/>
                  <w:marTop w:val="0"/>
                  <w:marBottom w:val="0"/>
                  <w:divBdr>
                    <w:top w:val="none" w:sz="0" w:space="0" w:color="auto"/>
                    <w:left w:val="none" w:sz="0" w:space="0" w:color="auto"/>
                    <w:bottom w:val="none" w:sz="0" w:space="0" w:color="auto"/>
                    <w:right w:val="none" w:sz="0" w:space="0" w:color="auto"/>
                  </w:divBdr>
                  <w:divsChild>
                    <w:div w:id="1500466582">
                      <w:marLeft w:val="0"/>
                      <w:marRight w:val="0"/>
                      <w:marTop w:val="0"/>
                      <w:marBottom w:val="0"/>
                      <w:divBdr>
                        <w:top w:val="none" w:sz="0" w:space="0" w:color="auto"/>
                        <w:left w:val="none" w:sz="0" w:space="0" w:color="auto"/>
                        <w:bottom w:val="none" w:sz="0" w:space="0" w:color="auto"/>
                        <w:right w:val="none" w:sz="0" w:space="0" w:color="auto"/>
                      </w:divBdr>
                      <w:divsChild>
                        <w:div w:id="703750233">
                          <w:marLeft w:val="0"/>
                          <w:marRight w:val="0"/>
                          <w:marTop w:val="0"/>
                          <w:marBottom w:val="0"/>
                          <w:divBdr>
                            <w:top w:val="none" w:sz="0" w:space="0" w:color="auto"/>
                            <w:left w:val="none" w:sz="0" w:space="0" w:color="auto"/>
                            <w:bottom w:val="none" w:sz="0" w:space="0" w:color="auto"/>
                            <w:right w:val="none" w:sz="0" w:space="0" w:color="auto"/>
                          </w:divBdr>
                          <w:divsChild>
                            <w:div w:id="274605183">
                              <w:marLeft w:val="0"/>
                              <w:marRight w:val="0"/>
                              <w:marTop w:val="0"/>
                              <w:marBottom w:val="0"/>
                              <w:divBdr>
                                <w:top w:val="none" w:sz="0" w:space="0" w:color="auto"/>
                                <w:left w:val="none" w:sz="0" w:space="0" w:color="auto"/>
                                <w:bottom w:val="none" w:sz="0" w:space="0" w:color="auto"/>
                                <w:right w:val="none" w:sz="0" w:space="0" w:color="auto"/>
                              </w:divBdr>
                              <w:divsChild>
                                <w:div w:id="611519996">
                                  <w:marLeft w:val="0"/>
                                  <w:marRight w:val="0"/>
                                  <w:marTop w:val="0"/>
                                  <w:marBottom w:val="0"/>
                                  <w:divBdr>
                                    <w:top w:val="none" w:sz="0" w:space="0" w:color="auto"/>
                                    <w:left w:val="none" w:sz="0" w:space="0" w:color="auto"/>
                                    <w:bottom w:val="none" w:sz="0" w:space="0" w:color="auto"/>
                                    <w:right w:val="none" w:sz="0" w:space="0" w:color="auto"/>
                                  </w:divBdr>
                                  <w:divsChild>
                                    <w:div w:id="1656756640">
                                      <w:marLeft w:val="0"/>
                                      <w:marRight w:val="0"/>
                                      <w:marTop w:val="0"/>
                                      <w:marBottom w:val="0"/>
                                      <w:divBdr>
                                        <w:top w:val="none" w:sz="0" w:space="0" w:color="auto"/>
                                        <w:left w:val="none" w:sz="0" w:space="0" w:color="auto"/>
                                        <w:bottom w:val="none" w:sz="0" w:space="0" w:color="auto"/>
                                        <w:right w:val="none" w:sz="0" w:space="0" w:color="auto"/>
                                      </w:divBdr>
                                      <w:divsChild>
                                        <w:div w:id="3257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5201">
                                  <w:marLeft w:val="0"/>
                                  <w:marRight w:val="0"/>
                                  <w:marTop w:val="0"/>
                                  <w:marBottom w:val="0"/>
                                  <w:divBdr>
                                    <w:top w:val="none" w:sz="0" w:space="0" w:color="auto"/>
                                    <w:left w:val="none" w:sz="0" w:space="0" w:color="auto"/>
                                    <w:bottom w:val="none" w:sz="0" w:space="0" w:color="auto"/>
                                    <w:right w:val="none" w:sz="0" w:space="0" w:color="auto"/>
                                  </w:divBdr>
                                  <w:divsChild>
                                    <w:div w:id="2118790746">
                                      <w:marLeft w:val="0"/>
                                      <w:marRight w:val="0"/>
                                      <w:marTop w:val="0"/>
                                      <w:marBottom w:val="0"/>
                                      <w:divBdr>
                                        <w:top w:val="none" w:sz="0" w:space="0" w:color="auto"/>
                                        <w:left w:val="none" w:sz="0" w:space="0" w:color="auto"/>
                                        <w:bottom w:val="none" w:sz="0" w:space="0" w:color="auto"/>
                                        <w:right w:val="none" w:sz="0" w:space="0" w:color="auto"/>
                                      </w:divBdr>
                                    </w:div>
                                    <w:div w:id="10715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669557">
              <w:marLeft w:val="0"/>
              <w:marRight w:val="0"/>
              <w:marTop w:val="0"/>
              <w:marBottom w:val="0"/>
              <w:divBdr>
                <w:top w:val="none" w:sz="0" w:space="0" w:color="auto"/>
                <w:left w:val="none" w:sz="0" w:space="0" w:color="auto"/>
                <w:bottom w:val="none" w:sz="0" w:space="0" w:color="auto"/>
                <w:right w:val="none" w:sz="0" w:space="0" w:color="auto"/>
              </w:divBdr>
              <w:divsChild>
                <w:div w:id="1558668114">
                  <w:marLeft w:val="0"/>
                  <w:marRight w:val="0"/>
                  <w:marTop w:val="0"/>
                  <w:marBottom w:val="0"/>
                  <w:divBdr>
                    <w:top w:val="none" w:sz="0" w:space="0" w:color="auto"/>
                    <w:left w:val="none" w:sz="0" w:space="0" w:color="auto"/>
                    <w:bottom w:val="none" w:sz="0" w:space="0" w:color="auto"/>
                    <w:right w:val="none" w:sz="0" w:space="0" w:color="auto"/>
                  </w:divBdr>
                  <w:divsChild>
                    <w:div w:id="1860121528">
                      <w:marLeft w:val="0"/>
                      <w:marRight w:val="0"/>
                      <w:marTop w:val="0"/>
                      <w:marBottom w:val="0"/>
                      <w:divBdr>
                        <w:top w:val="none" w:sz="0" w:space="0" w:color="auto"/>
                        <w:left w:val="none" w:sz="0" w:space="0" w:color="auto"/>
                        <w:bottom w:val="none" w:sz="0" w:space="0" w:color="auto"/>
                        <w:right w:val="none" w:sz="0" w:space="0" w:color="auto"/>
                      </w:divBdr>
                      <w:divsChild>
                        <w:div w:id="597756027">
                          <w:marLeft w:val="0"/>
                          <w:marRight w:val="0"/>
                          <w:marTop w:val="0"/>
                          <w:marBottom w:val="0"/>
                          <w:divBdr>
                            <w:top w:val="none" w:sz="0" w:space="0" w:color="auto"/>
                            <w:left w:val="none" w:sz="0" w:space="0" w:color="auto"/>
                            <w:bottom w:val="none" w:sz="0" w:space="0" w:color="auto"/>
                            <w:right w:val="none" w:sz="0" w:space="0" w:color="auto"/>
                          </w:divBdr>
                          <w:divsChild>
                            <w:div w:id="1905406490">
                              <w:marLeft w:val="0"/>
                              <w:marRight w:val="0"/>
                              <w:marTop w:val="0"/>
                              <w:marBottom w:val="0"/>
                              <w:divBdr>
                                <w:top w:val="none" w:sz="0" w:space="0" w:color="auto"/>
                                <w:left w:val="none" w:sz="0" w:space="0" w:color="auto"/>
                                <w:bottom w:val="none" w:sz="0" w:space="0" w:color="auto"/>
                                <w:right w:val="none" w:sz="0" w:space="0" w:color="auto"/>
                              </w:divBdr>
                              <w:divsChild>
                                <w:div w:id="1170027613">
                                  <w:marLeft w:val="0"/>
                                  <w:marRight w:val="0"/>
                                  <w:marTop w:val="0"/>
                                  <w:marBottom w:val="0"/>
                                  <w:divBdr>
                                    <w:top w:val="none" w:sz="0" w:space="0" w:color="auto"/>
                                    <w:left w:val="none" w:sz="0" w:space="0" w:color="auto"/>
                                    <w:bottom w:val="none" w:sz="0" w:space="0" w:color="auto"/>
                                    <w:right w:val="none" w:sz="0" w:space="0" w:color="auto"/>
                                  </w:divBdr>
                                  <w:divsChild>
                                    <w:div w:id="2096246619">
                                      <w:marLeft w:val="0"/>
                                      <w:marRight w:val="0"/>
                                      <w:marTop w:val="0"/>
                                      <w:marBottom w:val="0"/>
                                      <w:divBdr>
                                        <w:top w:val="none" w:sz="0" w:space="0" w:color="auto"/>
                                        <w:left w:val="none" w:sz="0" w:space="0" w:color="auto"/>
                                        <w:bottom w:val="none" w:sz="0" w:space="0" w:color="auto"/>
                                        <w:right w:val="none" w:sz="0" w:space="0" w:color="auto"/>
                                      </w:divBdr>
                                      <w:divsChild>
                                        <w:div w:id="1541674506">
                                          <w:marLeft w:val="0"/>
                                          <w:marRight w:val="0"/>
                                          <w:marTop w:val="0"/>
                                          <w:marBottom w:val="0"/>
                                          <w:divBdr>
                                            <w:top w:val="none" w:sz="0" w:space="0" w:color="auto"/>
                                            <w:left w:val="none" w:sz="0" w:space="0" w:color="auto"/>
                                            <w:bottom w:val="none" w:sz="0" w:space="0" w:color="auto"/>
                                            <w:right w:val="none" w:sz="0" w:space="0" w:color="auto"/>
                                          </w:divBdr>
                                          <w:divsChild>
                                            <w:div w:id="228732713">
                                              <w:marLeft w:val="0"/>
                                              <w:marRight w:val="0"/>
                                              <w:marTop w:val="0"/>
                                              <w:marBottom w:val="0"/>
                                              <w:divBdr>
                                                <w:top w:val="none" w:sz="0" w:space="0" w:color="auto"/>
                                                <w:left w:val="none" w:sz="0" w:space="0" w:color="auto"/>
                                                <w:bottom w:val="none" w:sz="0" w:space="0" w:color="auto"/>
                                                <w:right w:val="none" w:sz="0" w:space="0" w:color="auto"/>
                                              </w:divBdr>
                                              <w:divsChild>
                                                <w:div w:id="3552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864937">
                      <w:marLeft w:val="0"/>
                      <w:marRight w:val="0"/>
                      <w:marTop w:val="0"/>
                      <w:marBottom w:val="0"/>
                      <w:divBdr>
                        <w:top w:val="none" w:sz="0" w:space="0" w:color="auto"/>
                        <w:left w:val="none" w:sz="0" w:space="0" w:color="auto"/>
                        <w:bottom w:val="none" w:sz="0" w:space="0" w:color="auto"/>
                        <w:right w:val="none" w:sz="0" w:space="0" w:color="auto"/>
                      </w:divBdr>
                      <w:divsChild>
                        <w:div w:id="1564481904">
                          <w:marLeft w:val="0"/>
                          <w:marRight w:val="0"/>
                          <w:marTop w:val="0"/>
                          <w:marBottom w:val="0"/>
                          <w:divBdr>
                            <w:top w:val="none" w:sz="0" w:space="0" w:color="auto"/>
                            <w:left w:val="none" w:sz="0" w:space="0" w:color="auto"/>
                            <w:bottom w:val="none" w:sz="0" w:space="0" w:color="auto"/>
                            <w:right w:val="none" w:sz="0" w:space="0" w:color="auto"/>
                          </w:divBdr>
                        </w:div>
                      </w:divsChild>
                    </w:div>
                    <w:div w:id="1674911048">
                      <w:marLeft w:val="0"/>
                      <w:marRight w:val="0"/>
                      <w:marTop w:val="0"/>
                      <w:marBottom w:val="0"/>
                      <w:divBdr>
                        <w:top w:val="none" w:sz="0" w:space="0" w:color="auto"/>
                        <w:left w:val="none" w:sz="0" w:space="0" w:color="auto"/>
                        <w:bottom w:val="none" w:sz="0" w:space="0" w:color="auto"/>
                        <w:right w:val="none" w:sz="0" w:space="0" w:color="auto"/>
                      </w:divBdr>
                      <w:divsChild>
                        <w:div w:id="686716952">
                          <w:marLeft w:val="0"/>
                          <w:marRight w:val="0"/>
                          <w:marTop w:val="0"/>
                          <w:marBottom w:val="0"/>
                          <w:divBdr>
                            <w:top w:val="none" w:sz="0" w:space="0" w:color="auto"/>
                            <w:left w:val="none" w:sz="0" w:space="0" w:color="auto"/>
                            <w:bottom w:val="none" w:sz="0" w:space="0" w:color="auto"/>
                            <w:right w:val="none" w:sz="0" w:space="0" w:color="auto"/>
                          </w:divBdr>
                          <w:divsChild>
                            <w:div w:id="805897838">
                              <w:marLeft w:val="0"/>
                              <w:marRight w:val="0"/>
                              <w:marTop w:val="0"/>
                              <w:marBottom w:val="0"/>
                              <w:divBdr>
                                <w:top w:val="none" w:sz="0" w:space="0" w:color="auto"/>
                                <w:left w:val="none" w:sz="0" w:space="0" w:color="auto"/>
                                <w:bottom w:val="none" w:sz="0" w:space="0" w:color="auto"/>
                                <w:right w:val="none" w:sz="0" w:space="0" w:color="auto"/>
                              </w:divBdr>
                              <w:divsChild>
                                <w:div w:id="19853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2457">
      <w:bodyDiv w:val="1"/>
      <w:marLeft w:val="0"/>
      <w:marRight w:val="0"/>
      <w:marTop w:val="0"/>
      <w:marBottom w:val="0"/>
      <w:divBdr>
        <w:top w:val="none" w:sz="0" w:space="0" w:color="auto"/>
        <w:left w:val="none" w:sz="0" w:space="0" w:color="auto"/>
        <w:bottom w:val="none" w:sz="0" w:space="0" w:color="auto"/>
        <w:right w:val="none" w:sz="0" w:space="0" w:color="auto"/>
      </w:divBdr>
      <w:divsChild>
        <w:div w:id="1265769003">
          <w:marLeft w:val="0"/>
          <w:marRight w:val="0"/>
          <w:marTop w:val="0"/>
          <w:marBottom w:val="0"/>
          <w:divBdr>
            <w:top w:val="none" w:sz="0" w:space="0" w:color="auto"/>
            <w:left w:val="none" w:sz="0" w:space="0" w:color="auto"/>
            <w:bottom w:val="none" w:sz="0" w:space="0" w:color="auto"/>
            <w:right w:val="none" w:sz="0" w:space="0" w:color="auto"/>
          </w:divBdr>
        </w:div>
      </w:divsChild>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cases/cth/high_ct/146clr559.html" TargetMode="External"/><Relationship Id="rId13" Type="http://schemas.openxmlformats.org/officeDocument/2006/relationships/hyperlink" Target="http://www.theguardian.com/world/2014/may/06/musician-high-court-challenge-school-chaplain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ducation.gov.au/national-school-chaplaincy-and-student-welfare-progra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heguardian.com/world/2014/may/06/musician-high-court-challenge-school-chaplai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hecrossroadsociety.blogspot.com.au/" TargetMode="External"/><Relationship Id="rId5" Type="http://schemas.openxmlformats.org/officeDocument/2006/relationships/webSettings" Target="webSettings.xml"/><Relationship Id="rId15" Type="http://schemas.openxmlformats.org/officeDocument/2006/relationships/hyperlink" Target="http://www.austlii.edu.au/au/cases/cth/high_ct/146clr559.html" TargetMode="External"/><Relationship Id="rId10" Type="http://schemas.openxmlformats.org/officeDocument/2006/relationships/hyperlink" Target="http://thatsmyphilosophy.wordpress.com/2014/05/14/school-chaplains-making-discipl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heguardian.com/world/2014/may/06/musician-high-court-challenge-school-chaplains" TargetMode="External"/><Relationship Id="rId14" Type="http://schemas.openxmlformats.org/officeDocument/2006/relationships/hyperlink" Target="http://www.abc.net.au/radionational/programs/religionandethicsreport/high-court-rules-school-chaplains-program-unconstitutional/4082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RICH PAY FEES AT PUBLIC SCHOOLS? EDUCATION FOR PLUTOCRACY AND THEOCRACY, NOT DEMOCRACY ( 1.05.2014)</vt:lpstr>
    </vt:vector>
  </TitlesOfParts>
  <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DOES THE CONSTITUTION SAY THAT THE FEDERAL GOVERNMENT IS RESPONSIBLE FOR SCHOOL CHAPLAINS? (17.05.2014)</dc:title>
  <dc:creator>HP</dc:creator>
  <cp:lastModifiedBy>HP</cp:lastModifiedBy>
  <cp:revision>5</cp:revision>
  <cp:lastPrinted>2014-05-16T23:27:00Z</cp:lastPrinted>
  <dcterms:created xsi:type="dcterms:W3CDTF">2014-05-16T23:24:00Z</dcterms:created>
  <dcterms:modified xsi:type="dcterms:W3CDTF">2014-05-16T23:27:00Z</dcterms:modified>
</cp:coreProperties>
</file>